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79" w:rsidRPr="00221EC8" w:rsidRDefault="00AB0680" w:rsidP="00E33879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pict>
          <v:rect id="_x0000_s1072" style="position:absolute;left:0;text-align:left;margin-left:-80.15pt;margin-top:-41.75pt;width:592pt;height:52pt;z-index:251785216" fillcolor="#f90" stroked="f">
            <v:fill rotate="t" angle="-135" focus="50%" type="gradient"/>
            <v:textbox>
              <w:txbxContent>
                <w:p w:rsidR="00EB5C92" w:rsidRPr="001F7D0F" w:rsidRDefault="00EB5C92" w:rsidP="00E33879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AB0680" w:rsidP="00E33879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69" type="#_x0000_t65" style="position:absolute;left:0;text-align:left;margin-left:-52.8pt;margin-top:.95pt;width:547pt;height:725.1pt;z-index:-251535360" fillcolor="yellow" strokecolor="#fabf8f">
            <v:fill rotate="t" angle="-135" focus="-50%" type="gradient"/>
            <v:textbox style="mso-next-textbox:#_x0000_s1069">
              <w:txbxContent>
                <w:p w:rsidR="00EB5C92" w:rsidRDefault="00EB5C92" w:rsidP="00E33879"/>
              </w:txbxContent>
            </v:textbox>
          </v:shape>
        </w:pict>
      </w:r>
    </w:p>
    <w:p w:rsidR="00E33879" w:rsidRPr="00221EC8" w:rsidRDefault="00E33879" w:rsidP="00E33879">
      <w:pPr>
        <w:pStyle w:val="a0"/>
        <w:jc w:val="right"/>
        <w:rPr>
          <w:color w:val="002060"/>
        </w:rPr>
      </w:pPr>
      <w:r w:rsidRPr="00221EC8">
        <w:rPr>
          <w:color w:val="002060"/>
        </w:rPr>
        <w:t>Портфолио (типа обложки)</w:t>
      </w:r>
    </w:p>
    <w:p w:rsidR="00E33879" w:rsidRPr="00221EC8" w:rsidRDefault="00E33879" w:rsidP="00E33879">
      <w:pPr>
        <w:pStyle w:val="a0"/>
        <w:rPr>
          <w:color w:val="002060"/>
        </w:rPr>
      </w:pPr>
      <w:r w:rsidRPr="00221EC8">
        <w:rPr>
          <w:color w:val="002060"/>
        </w:rPr>
        <w:t xml:space="preserve">                                                </w:t>
      </w: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6"/>
          <w:szCs w:val="36"/>
        </w:rPr>
      </w:pPr>
    </w:p>
    <w:p w:rsidR="00E33879" w:rsidRPr="00221EC8" w:rsidRDefault="00E33879" w:rsidP="00E33879">
      <w:pPr>
        <w:pStyle w:val="a0"/>
        <w:jc w:val="center"/>
        <w:rPr>
          <w:b/>
          <w:i/>
          <w:color w:val="002060"/>
          <w:sz w:val="36"/>
          <w:szCs w:val="36"/>
        </w:rPr>
      </w:pPr>
      <w:r w:rsidRPr="00221EC8">
        <w:rPr>
          <w:b/>
          <w:i/>
          <w:color w:val="002060"/>
          <w:sz w:val="36"/>
          <w:szCs w:val="36"/>
        </w:rPr>
        <w:t>Попов Валерий Николаевич</w:t>
      </w:r>
    </w:p>
    <w:p w:rsidR="00E33879" w:rsidRPr="00221EC8" w:rsidRDefault="00E33879" w:rsidP="00E33879">
      <w:pPr>
        <w:pStyle w:val="a0"/>
        <w:jc w:val="center"/>
        <w:rPr>
          <w:b/>
          <w:i/>
          <w:color w:val="002060"/>
          <w:sz w:val="32"/>
          <w:szCs w:val="32"/>
        </w:rPr>
      </w:pPr>
      <w:r w:rsidRPr="00221EC8">
        <w:rPr>
          <w:b/>
          <w:i/>
          <w:color w:val="002060"/>
          <w:sz w:val="32"/>
          <w:szCs w:val="32"/>
        </w:rPr>
        <w:t>Директор МОУ «Намская улусная гимназия им НС Охлопкова»</w:t>
      </w:r>
    </w:p>
    <w:p w:rsidR="00E33879" w:rsidRPr="00221EC8" w:rsidRDefault="00E33879" w:rsidP="00E33879">
      <w:pPr>
        <w:pStyle w:val="a0"/>
        <w:jc w:val="center"/>
        <w:rPr>
          <w:b/>
          <w:i/>
          <w:color w:val="002060"/>
          <w:sz w:val="32"/>
          <w:szCs w:val="32"/>
        </w:rPr>
      </w:pPr>
      <w:r w:rsidRPr="00221EC8">
        <w:rPr>
          <w:b/>
          <w:i/>
          <w:color w:val="002060"/>
          <w:sz w:val="32"/>
          <w:szCs w:val="32"/>
        </w:rPr>
        <w:t>МО «Намский улус» Республики Саха (Якутия)</w:t>
      </w:r>
    </w:p>
    <w:p w:rsidR="00E33879" w:rsidRPr="00221EC8" w:rsidRDefault="00E33879" w:rsidP="00E33879">
      <w:pPr>
        <w:pStyle w:val="a0"/>
        <w:jc w:val="center"/>
        <w:rPr>
          <w:b/>
          <w:color w:val="002060"/>
          <w:sz w:val="32"/>
          <w:szCs w:val="32"/>
        </w:rPr>
      </w:pPr>
    </w:p>
    <w:p w:rsidR="00E33879" w:rsidRPr="00221EC8" w:rsidRDefault="00E33879" w:rsidP="00E33879">
      <w:pPr>
        <w:pStyle w:val="a0"/>
        <w:jc w:val="center"/>
        <w:rPr>
          <w:b/>
          <w:color w:val="002060"/>
          <w:sz w:val="32"/>
          <w:szCs w:val="32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Default="00E33879" w:rsidP="00E33879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-623837</wp:posOffset>
            </wp:positionV>
            <wp:extent cx="871287" cy="866273"/>
            <wp:effectExtent l="19050" t="0" r="5013" b="0"/>
            <wp:wrapNone/>
            <wp:docPr id="36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287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71" style="position:absolute;left:0;text-align:left;margin-left:-76.35pt;margin-top:-37.15pt;width:592pt;height:52pt;z-index:25178316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E33879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E33879" w:rsidRPr="00221EC8" w:rsidRDefault="00AB0680" w:rsidP="00E33879">
      <w:pPr>
        <w:pStyle w:val="a0"/>
        <w:rPr>
          <w:color w:val="002060"/>
        </w:rPr>
      </w:pPr>
      <w:r w:rsidRPr="00AB0680">
        <w:rPr>
          <w:b/>
          <w:noProof/>
          <w:color w:val="002060"/>
          <w:lang w:eastAsia="ru-RU"/>
        </w:rPr>
        <w:pict>
          <v:shape id="_x0000_s1070" type="#_x0000_t65" style="position:absolute;left:0;text-align:left;margin-left:-56.6pt;margin-top:12.85pt;width:547pt;height:687.55pt;z-index:-251534336" fillcolor="yellow" strokecolor="#fabf8f">
            <v:fill rotate="t" angle="-135" focus="-50%" type="gradient"/>
            <v:textbox>
              <w:txbxContent>
                <w:p w:rsidR="00EB5C92" w:rsidRPr="00EB5C92" w:rsidRDefault="00EB5C92" w:rsidP="00EB5C92"/>
              </w:txbxContent>
            </v:textbox>
          </v:shape>
        </w:pict>
      </w:r>
    </w:p>
    <w:p w:rsidR="00E33879" w:rsidRPr="00221EC8" w:rsidRDefault="00E33879" w:rsidP="00E33879">
      <w:pPr>
        <w:pStyle w:val="a0"/>
        <w:jc w:val="right"/>
        <w:rPr>
          <w:color w:val="002060"/>
        </w:rPr>
      </w:pPr>
      <w:r w:rsidRPr="00221EC8">
        <w:rPr>
          <w:color w:val="002060"/>
        </w:rPr>
        <w:t>Эпиграф</w:t>
      </w:r>
    </w:p>
    <w:p w:rsidR="00E33879" w:rsidRDefault="00E33879" w:rsidP="00E33879">
      <w:pPr>
        <w:pStyle w:val="a0"/>
        <w:rPr>
          <w:b/>
          <w:color w:val="002060"/>
        </w:rPr>
      </w:pPr>
      <w:r w:rsidRPr="00221EC8">
        <w:rPr>
          <w:b/>
          <w:color w:val="002060"/>
        </w:rPr>
        <w:t xml:space="preserve"> </w:t>
      </w: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Pr="00221EC8" w:rsidRDefault="00E33879" w:rsidP="00E33879">
      <w:pPr>
        <w:pStyle w:val="a0"/>
        <w:rPr>
          <w:b/>
          <w:color w:val="002060"/>
        </w:rPr>
      </w:pPr>
    </w:p>
    <w:p w:rsidR="00E33879" w:rsidRDefault="00E33879" w:rsidP="00EB5C92">
      <w:pPr>
        <w:pStyle w:val="a0"/>
        <w:spacing w:line="360" w:lineRule="auto"/>
        <w:jc w:val="center"/>
        <w:rPr>
          <w:b/>
          <w:color w:val="002060"/>
        </w:rPr>
      </w:pPr>
      <w:r w:rsidRPr="00221EC8">
        <w:rPr>
          <w:b/>
          <w:color w:val="002060"/>
        </w:rPr>
        <w:t>Оглавление</w:t>
      </w:r>
    </w:p>
    <w:p w:rsidR="00E33879" w:rsidRPr="00221EC8" w:rsidRDefault="00E33879" w:rsidP="00EB5C92">
      <w:pPr>
        <w:pStyle w:val="a0"/>
        <w:spacing w:line="360" w:lineRule="auto"/>
        <w:rPr>
          <w:b/>
          <w:color w:val="002060"/>
        </w:rPr>
      </w:pPr>
    </w:p>
    <w:p w:rsidR="00E33879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Резюме</w:t>
      </w:r>
      <w:r w:rsidR="00EB5C92">
        <w:rPr>
          <w:color w:val="002060"/>
        </w:rPr>
        <w:t>…………………………………………………………………………….3</w:t>
      </w:r>
    </w:p>
    <w:p w:rsidR="00E33879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Эссе</w:t>
      </w:r>
      <w:r w:rsidR="00EB5C92">
        <w:rPr>
          <w:color w:val="002060"/>
        </w:rPr>
        <w:t>…………………………………………………………...…………………..7</w:t>
      </w:r>
    </w:p>
    <w:p w:rsidR="00E33879" w:rsidRPr="00221EC8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Работа директора ОУ:</w:t>
      </w:r>
      <w:r w:rsidR="00EB5C92">
        <w:rPr>
          <w:color w:val="002060"/>
        </w:rPr>
        <w:t>……………………….……………..……………………9</w:t>
      </w:r>
    </w:p>
    <w:p w:rsidR="00E33879" w:rsidRPr="00221EC8" w:rsidRDefault="00E33879" w:rsidP="00EB5C92">
      <w:pPr>
        <w:pStyle w:val="a0"/>
        <w:numPr>
          <w:ilvl w:val="1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 xml:space="preserve">   Цель деятельности</w:t>
      </w:r>
    </w:p>
    <w:p w:rsidR="00E33879" w:rsidRPr="00221EC8" w:rsidRDefault="00E33879" w:rsidP="00EB5C92">
      <w:pPr>
        <w:pStyle w:val="a0"/>
        <w:numPr>
          <w:ilvl w:val="1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 xml:space="preserve">   Содержание работы</w:t>
      </w:r>
    </w:p>
    <w:p w:rsidR="00E33879" w:rsidRPr="00221EC8" w:rsidRDefault="00E33879" w:rsidP="00EB5C92">
      <w:pPr>
        <w:pStyle w:val="a0"/>
        <w:numPr>
          <w:ilvl w:val="1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 xml:space="preserve">   Методы руководства и контроля</w:t>
      </w:r>
    </w:p>
    <w:p w:rsidR="00E33879" w:rsidRPr="00221EC8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Методический материал</w:t>
      </w:r>
      <w:r w:rsidR="00EB5C92">
        <w:rPr>
          <w:color w:val="002060"/>
        </w:rPr>
        <w:t>…………………………………..……………………11</w:t>
      </w:r>
    </w:p>
    <w:p w:rsidR="00E33879" w:rsidRPr="00221EC8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Результативность работы</w:t>
      </w:r>
      <w:r w:rsidR="00EB5C92">
        <w:rPr>
          <w:color w:val="002060"/>
        </w:rPr>
        <w:t>………………………………..……...………………12</w:t>
      </w:r>
    </w:p>
    <w:p w:rsidR="00E33879" w:rsidRPr="00221EC8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Распространение опыта работы</w:t>
      </w:r>
      <w:r w:rsidR="00EB5C92">
        <w:rPr>
          <w:color w:val="002060"/>
        </w:rPr>
        <w:t>……………………….……………………….16</w:t>
      </w:r>
    </w:p>
    <w:p w:rsidR="00E33879" w:rsidRPr="00221EC8" w:rsidRDefault="00E33879" w:rsidP="00EB5C92">
      <w:pPr>
        <w:pStyle w:val="a0"/>
        <w:numPr>
          <w:ilvl w:val="0"/>
          <w:numId w:val="1"/>
        </w:numPr>
        <w:spacing w:line="360" w:lineRule="auto"/>
        <w:rPr>
          <w:color w:val="002060"/>
        </w:rPr>
      </w:pPr>
      <w:r w:rsidRPr="00221EC8">
        <w:rPr>
          <w:color w:val="002060"/>
        </w:rPr>
        <w:t>Оценка работы</w:t>
      </w:r>
      <w:r w:rsidR="00EB5C92">
        <w:rPr>
          <w:color w:val="002060"/>
        </w:rPr>
        <w:t>…………………………………………………………………..19</w:t>
      </w:r>
    </w:p>
    <w:p w:rsidR="00E33879" w:rsidRPr="00221EC8" w:rsidRDefault="00E33879" w:rsidP="00EB5C92">
      <w:pPr>
        <w:pStyle w:val="a0"/>
        <w:ind w:left="720"/>
        <w:rPr>
          <w:color w:val="002060"/>
        </w:rPr>
      </w:pPr>
    </w:p>
    <w:p w:rsidR="00E33879" w:rsidRDefault="00E33879" w:rsidP="00EB5C92">
      <w:pPr>
        <w:pStyle w:val="a0"/>
        <w:ind w:left="360"/>
        <w:rPr>
          <w:color w:val="002060"/>
        </w:rPr>
      </w:pPr>
    </w:p>
    <w:p w:rsidR="00644F3D" w:rsidRPr="00221EC8" w:rsidRDefault="00644F3D" w:rsidP="00644F3D">
      <w:pPr>
        <w:pStyle w:val="a0"/>
        <w:ind w:left="72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E33879" w:rsidRPr="00221EC8" w:rsidRDefault="00E33879" w:rsidP="00E33879">
      <w:pPr>
        <w:pStyle w:val="a0"/>
        <w:rPr>
          <w:color w:val="002060"/>
        </w:rPr>
      </w:pPr>
    </w:p>
    <w:p w:rsidR="00C80A21" w:rsidRPr="00221EC8" w:rsidRDefault="00935FF3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-647901</wp:posOffset>
            </wp:positionV>
            <wp:extent cx="866842" cy="866274"/>
            <wp:effectExtent l="19050" t="0" r="9458" b="0"/>
            <wp:wrapNone/>
            <wp:docPr id="20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842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26" style="position:absolute;left:0;text-align:left;margin-left:-77.55pt;margin-top:-41.85pt;width:592pt;height:52pt;z-index:251659264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1F7D0F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C80A21" w:rsidRPr="00221EC8" w:rsidRDefault="00AB0680" w:rsidP="00C80A21">
      <w:pPr>
        <w:spacing w:line="360" w:lineRule="auto"/>
        <w:rPr>
          <w:color w:val="002060"/>
        </w:rPr>
      </w:pPr>
      <w:r w:rsidRPr="00AB0680">
        <w:rPr>
          <w:iCs/>
          <w:noProof/>
          <w:color w:val="002060"/>
          <w:spacing w:val="3"/>
          <w:lang w:eastAsia="ru-RU"/>
        </w:rPr>
        <w:pict>
          <v:shape id="_x0000_s1028" type="#_x0000_t65" style="position:absolute;left:0;text-align:left;margin-left:-55.35pt;margin-top:13.3pt;width:547pt;height:695pt;z-index:-251659265" fillcolor="yellow" strokecolor="#fabf8f">
            <v:fill rotate="t" angle="-135" focus="-50%" type="gradient"/>
            <v:textbox>
              <w:txbxContent>
                <w:p w:rsidR="00EB5C92" w:rsidRDefault="00EB5C92" w:rsidP="005A5661"/>
              </w:txbxContent>
            </v:textbox>
          </v:shape>
        </w:pict>
      </w:r>
    </w:p>
    <w:p w:rsidR="00221EC8" w:rsidRDefault="005A5661" w:rsidP="005A5661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163195</wp:posOffset>
            </wp:positionV>
            <wp:extent cx="1664970" cy="2598420"/>
            <wp:effectExtent l="19050" t="0" r="0" b="0"/>
            <wp:wrapTight wrapText="bothSides">
              <wp:wrapPolygon edited="0">
                <wp:start x="-247" y="0"/>
                <wp:lineTo x="-247" y="21378"/>
                <wp:lineTo x="21501" y="21378"/>
                <wp:lineTo x="21501" y="0"/>
                <wp:lineTo x="-247" y="0"/>
              </wp:wrapPolygon>
            </wp:wrapTight>
            <wp:docPr id="1" name="Рисунок 0" descr="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зитка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497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20C" w:rsidRPr="00221EC8">
        <w:rPr>
          <w:b/>
          <w:color w:val="002060"/>
          <w:sz w:val="28"/>
          <w:szCs w:val="28"/>
        </w:rPr>
        <w:t>Попов Валерий Николаевич</w:t>
      </w:r>
    </w:p>
    <w:p w:rsidR="00C80A21" w:rsidRPr="00221EC8" w:rsidRDefault="00A4320C" w:rsidP="00221EC8">
      <w:pPr>
        <w:spacing w:line="360" w:lineRule="auto"/>
        <w:rPr>
          <w:color w:val="002060"/>
        </w:rPr>
      </w:pPr>
      <w:r w:rsidRPr="00221EC8">
        <w:rPr>
          <w:color w:val="002060"/>
        </w:rPr>
        <w:t>Директор МОУ «НУГ им НС Охлопкова»</w:t>
      </w:r>
      <w:r w:rsidR="00C80A21" w:rsidRPr="00221EC8">
        <w:rPr>
          <w:color w:val="002060"/>
        </w:rPr>
        <w:t xml:space="preserve"> 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МО «Намский улус»</w:t>
      </w:r>
      <w:r w:rsidR="00C80A21" w:rsidRPr="00221EC8">
        <w:rPr>
          <w:color w:val="002060"/>
        </w:rPr>
        <w:t xml:space="preserve"> </w:t>
      </w:r>
      <w:r w:rsidRPr="00221EC8">
        <w:rPr>
          <w:color w:val="002060"/>
        </w:rPr>
        <w:t>Р</w:t>
      </w:r>
      <w:r w:rsidR="005B7B50" w:rsidRPr="00221EC8">
        <w:rPr>
          <w:color w:val="002060"/>
        </w:rPr>
        <w:t xml:space="preserve">еспублики </w:t>
      </w:r>
      <w:r w:rsidRPr="00221EC8">
        <w:rPr>
          <w:color w:val="002060"/>
        </w:rPr>
        <w:t>С</w:t>
      </w:r>
      <w:r w:rsidR="005B7B50" w:rsidRPr="00221EC8">
        <w:rPr>
          <w:color w:val="002060"/>
        </w:rPr>
        <w:t>аха</w:t>
      </w:r>
      <w:r w:rsidRPr="00221EC8">
        <w:rPr>
          <w:color w:val="002060"/>
        </w:rPr>
        <w:t>(Я</w:t>
      </w:r>
      <w:r w:rsidR="005B7B50" w:rsidRPr="00221EC8">
        <w:rPr>
          <w:color w:val="002060"/>
        </w:rPr>
        <w:t>кутия</w:t>
      </w:r>
      <w:r w:rsidRPr="00221EC8">
        <w:rPr>
          <w:color w:val="002060"/>
        </w:rPr>
        <w:t>)</w:t>
      </w:r>
    </w:p>
    <w:p w:rsidR="00A4320C" w:rsidRPr="00221EC8" w:rsidRDefault="00F92F60" w:rsidP="00C80A21">
      <w:pPr>
        <w:pStyle w:val="a0"/>
        <w:spacing w:line="360" w:lineRule="auto"/>
        <w:rPr>
          <w:color w:val="002060"/>
        </w:rPr>
      </w:pPr>
      <w:r w:rsidRPr="00221EC8">
        <w:rPr>
          <w:b/>
          <w:color w:val="002060"/>
        </w:rPr>
        <w:t>Педстаж</w:t>
      </w:r>
      <w:r w:rsidRPr="00221EC8">
        <w:rPr>
          <w:color w:val="002060"/>
        </w:rPr>
        <w:t xml:space="preserve">: </w:t>
      </w:r>
      <w:r w:rsidR="003D05AF" w:rsidRPr="00221EC8">
        <w:rPr>
          <w:color w:val="002060"/>
        </w:rPr>
        <w:t>38</w:t>
      </w:r>
      <w:r w:rsidR="005B7B50" w:rsidRPr="00221EC8">
        <w:rPr>
          <w:color w:val="002060"/>
        </w:rPr>
        <w:t xml:space="preserve"> (На посту директора школы -</w:t>
      </w:r>
      <w:r w:rsidRPr="00221EC8">
        <w:rPr>
          <w:color w:val="002060"/>
        </w:rPr>
        <w:t>2</w:t>
      </w:r>
      <w:r w:rsidR="00E33879">
        <w:rPr>
          <w:color w:val="002060"/>
        </w:rPr>
        <w:t>5</w:t>
      </w:r>
      <w:r w:rsidR="005B7B50" w:rsidRPr="00221EC8">
        <w:rPr>
          <w:color w:val="002060"/>
        </w:rPr>
        <w:t>)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b/>
          <w:color w:val="002060"/>
        </w:rPr>
        <w:t>Образование:</w:t>
      </w:r>
      <w:r w:rsidR="00683A34" w:rsidRPr="00221EC8">
        <w:rPr>
          <w:color w:val="002060"/>
        </w:rPr>
        <w:t xml:space="preserve"> </w:t>
      </w:r>
      <w:r w:rsidR="00F92F60" w:rsidRPr="00221EC8">
        <w:rPr>
          <w:color w:val="002060"/>
        </w:rPr>
        <w:t>высшее, Якутский государственный университет,</w:t>
      </w:r>
      <w:r w:rsidR="00683A34" w:rsidRPr="00221EC8">
        <w:rPr>
          <w:color w:val="002060"/>
        </w:rPr>
        <w:t xml:space="preserve"> </w:t>
      </w:r>
      <w:r w:rsidR="00F92F60" w:rsidRPr="00221EC8">
        <w:rPr>
          <w:color w:val="002060"/>
        </w:rPr>
        <w:t>историко-филологический факультет, отделение русского языка и литературы</w:t>
      </w:r>
      <w:r w:rsidR="00683A34" w:rsidRPr="00221EC8">
        <w:rPr>
          <w:color w:val="002060"/>
        </w:rPr>
        <w:t>. Аспирантура при Институте языка, литературы и истории при ЯФ СО АН СССР, по специальности литература народов СССР.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b/>
          <w:color w:val="002060"/>
        </w:rPr>
        <w:t>Квалификация:</w:t>
      </w:r>
      <w:r w:rsidRPr="00221EC8">
        <w:rPr>
          <w:color w:val="002060"/>
        </w:rPr>
        <w:t xml:space="preserve">  филолог, учитель русского языка и </w:t>
      </w:r>
      <w:r w:rsidR="0013560D" w:rsidRPr="00221EC8">
        <w:rPr>
          <w:color w:val="002060"/>
        </w:rPr>
        <w:t>литературы.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 xml:space="preserve">Высшая категория с  </w:t>
      </w:r>
      <w:r w:rsidR="0026194A" w:rsidRPr="00221EC8">
        <w:rPr>
          <w:color w:val="002060"/>
        </w:rPr>
        <w:t xml:space="preserve">2001 </w:t>
      </w:r>
      <w:r w:rsidRPr="00221EC8">
        <w:rPr>
          <w:color w:val="002060"/>
        </w:rPr>
        <w:t>года.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b/>
          <w:color w:val="002060"/>
        </w:rPr>
        <w:t>Курсы повышения квалификации</w:t>
      </w:r>
      <w:r w:rsidRPr="00221EC8">
        <w:rPr>
          <w:color w:val="002060"/>
        </w:rPr>
        <w:t>:</w:t>
      </w:r>
    </w:p>
    <w:p w:rsidR="00910701" w:rsidRPr="00221EC8" w:rsidRDefault="00910701" w:rsidP="005A5661">
      <w:pPr>
        <w:pStyle w:val="a0"/>
        <w:spacing w:line="360" w:lineRule="auto"/>
        <w:ind w:left="851" w:hanging="851"/>
        <w:rPr>
          <w:color w:val="002060"/>
        </w:rPr>
      </w:pPr>
      <w:r w:rsidRPr="00221EC8">
        <w:rPr>
          <w:color w:val="002060"/>
        </w:rPr>
        <w:t>- 2006 г., фундаментальные курсы повышения квалификации;</w:t>
      </w:r>
    </w:p>
    <w:p w:rsidR="00910701" w:rsidRPr="00221EC8" w:rsidRDefault="00910701" w:rsidP="005A5661">
      <w:pPr>
        <w:pStyle w:val="a0"/>
        <w:spacing w:line="360" w:lineRule="auto"/>
        <w:ind w:left="851" w:hanging="851"/>
        <w:rPr>
          <w:color w:val="002060"/>
        </w:rPr>
      </w:pPr>
      <w:r w:rsidRPr="00221EC8">
        <w:rPr>
          <w:color w:val="002060"/>
        </w:rPr>
        <w:t xml:space="preserve">- январь 2006г., </w:t>
      </w:r>
      <w:r w:rsidR="002A7536" w:rsidRPr="00221EC8">
        <w:rPr>
          <w:color w:val="002060"/>
        </w:rPr>
        <w:t>проблемный курс «Эффективное управление человеческими ресурсами в образовательной системе в современных условиях» в рамках «Школы управления»;</w:t>
      </w:r>
    </w:p>
    <w:p w:rsidR="00A4320C" w:rsidRPr="00221EC8" w:rsidRDefault="00A4320C" w:rsidP="005A5661">
      <w:pPr>
        <w:pStyle w:val="a0"/>
        <w:spacing w:line="360" w:lineRule="auto"/>
        <w:ind w:left="851" w:hanging="851"/>
        <w:rPr>
          <w:color w:val="002060"/>
        </w:rPr>
      </w:pPr>
      <w:r w:rsidRPr="00221EC8">
        <w:rPr>
          <w:color w:val="002060"/>
        </w:rPr>
        <w:t>-</w:t>
      </w:r>
      <w:r w:rsidR="00683A34" w:rsidRPr="00221EC8">
        <w:rPr>
          <w:color w:val="002060"/>
        </w:rPr>
        <w:t>март 2007 г</w:t>
      </w:r>
      <w:r w:rsidR="00910701" w:rsidRPr="00221EC8">
        <w:rPr>
          <w:color w:val="002060"/>
        </w:rPr>
        <w:t>.,</w:t>
      </w:r>
      <w:r w:rsidR="00683A34" w:rsidRPr="00221EC8">
        <w:rPr>
          <w:color w:val="002060"/>
        </w:rPr>
        <w:t xml:space="preserve"> республиканские проблемные курсы «Организация социального партнерства</w:t>
      </w:r>
      <w:r w:rsidR="00910701" w:rsidRPr="00221EC8">
        <w:rPr>
          <w:color w:val="002060"/>
        </w:rPr>
        <w:t>»;</w:t>
      </w:r>
    </w:p>
    <w:p w:rsidR="00A4320C" w:rsidRPr="00221EC8" w:rsidRDefault="00A4320C" w:rsidP="005A5661">
      <w:pPr>
        <w:pStyle w:val="a0"/>
        <w:spacing w:line="360" w:lineRule="auto"/>
        <w:ind w:left="851" w:hanging="851"/>
        <w:rPr>
          <w:color w:val="002060"/>
        </w:rPr>
      </w:pPr>
      <w:r w:rsidRPr="00221EC8">
        <w:rPr>
          <w:color w:val="002060"/>
        </w:rPr>
        <w:t>-</w:t>
      </w:r>
      <w:r w:rsidR="00910701" w:rsidRPr="00221EC8">
        <w:rPr>
          <w:color w:val="002060"/>
        </w:rPr>
        <w:t xml:space="preserve"> январь 2007 г., курсы повышения «Комплексный проект модернизации образования»;</w:t>
      </w:r>
    </w:p>
    <w:p w:rsidR="00A4320C" w:rsidRPr="00221EC8" w:rsidRDefault="00A4320C" w:rsidP="005A5661">
      <w:pPr>
        <w:pStyle w:val="a0"/>
        <w:spacing w:line="360" w:lineRule="auto"/>
        <w:ind w:left="851" w:hanging="851"/>
        <w:rPr>
          <w:color w:val="002060"/>
        </w:rPr>
      </w:pPr>
      <w:r w:rsidRPr="00221EC8">
        <w:rPr>
          <w:color w:val="002060"/>
        </w:rPr>
        <w:t>-</w:t>
      </w:r>
      <w:r w:rsidR="002A7536" w:rsidRPr="00221EC8">
        <w:rPr>
          <w:color w:val="002060"/>
        </w:rPr>
        <w:t xml:space="preserve"> 2008г., курсы повышения квалификации «Технология  системной организации образовательного процесса»</w:t>
      </w:r>
      <w:r w:rsidR="00EC4C82" w:rsidRPr="00221EC8">
        <w:rPr>
          <w:color w:val="002060"/>
        </w:rPr>
        <w:t>.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 xml:space="preserve">Член творческой группы  по </w:t>
      </w:r>
      <w:r w:rsidR="0026194A" w:rsidRPr="00221EC8">
        <w:rPr>
          <w:color w:val="002060"/>
        </w:rPr>
        <w:t>внедрению республиканской экспериментальной площадки «Создание развивающей среды для развития  личности сельского школьника»</w:t>
      </w:r>
      <w:r w:rsidR="005B7B50" w:rsidRPr="00221EC8">
        <w:rPr>
          <w:color w:val="002060"/>
        </w:rPr>
        <w:t>.</w:t>
      </w:r>
    </w:p>
    <w:p w:rsidR="00A4320C" w:rsidRPr="00221EC8" w:rsidRDefault="005B7B50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 xml:space="preserve">На базе гимназии систематически проходят педагогическую практику </w:t>
      </w:r>
      <w:r w:rsidR="00A4320C" w:rsidRPr="00221EC8">
        <w:rPr>
          <w:color w:val="002060"/>
        </w:rPr>
        <w:t>студент</w:t>
      </w:r>
      <w:r w:rsidRPr="00221EC8">
        <w:rPr>
          <w:color w:val="002060"/>
        </w:rPr>
        <w:t>ы</w:t>
      </w:r>
      <w:r w:rsidR="00A4320C" w:rsidRPr="00221EC8">
        <w:rPr>
          <w:color w:val="002060"/>
        </w:rPr>
        <w:t xml:space="preserve"> Н</w:t>
      </w:r>
      <w:r w:rsidR="002A7536" w:rsidRPr="00221EC8">
        <w:rPr>
          <w:color w:val="002060"/>
        </w:rPr>
        <w:t>амского педагогического колледжа  им. Ильи Винокурова архитектуры и дизайна</w:t>
      </w:r>
      <w:r w:rsidRPr="00221EC8">
        <w:rPr>
          <w:color w:val="002060"/>
        </w:rPr>
        <w:t xml:space="preserve"> и С</w:t>
      </w:r>
      <w:r w:rsidR="00EC4C82" w:rsidRPr="00221EC8">
        <w:rPr>
          <w:color w:val="002060"/>
        </w:rPr>
        <w:t>еверо-</w:t>
      </w:r>
      <w:r w:rsidRPr="00221EC8">
        <w:rPr>
          <w:color w:val="002060"/>
        </w:rPr>
        <w:t>В</w:t>
      </w:r>
      <w:r w:rsidR="00EC4C82" w:rsidRPr="00221EC8">
        <w:rPr>
          <w:color w:val="002060"/>
        </w:rPr>
        <w:t xml:space="preserve">осточного </w:t>
      </w:r>
      <w:r w:rsidRPr="00221EC8">
        <w:rPr>
          <w:color w:val="002060"/>
        </w:rPr>
        <w:t>Ф</w:t>
      </w:r>
      <w:r w:rsidR="00EC4C82" w:rsidRPr="00221EC8">
        <w:rPr>
          <w:color w:val="002060"/>
        </w:rPr>
        <w:t xml:space="preserve">едерального </w:t>
      </w:r>
      <w:r w:rsidRPr="00221EC8">
        <w:rPr>
          <w:color w:val="002060"/>
        </w:rPr>
        <w:t>У</w:t>
      </w:r>
      <w:r w:rsidR="00EC4C82" w:rsidRPr="00221EC8">
        <w:rPr>
          <w:color w:val="002060"/>
        </w:rPr>
        <w:t>ниверситета.</w:t>
      </w:r>
    </w:p>
    <w:p w:rsidR="00A4320C" w:rsidRPr="00221EC8" w:rsidRDefault="00A4320C" w:rsidP="00C80A21">
      <w:pPr>
        <w:pStyle w:val="a0"/>
        <w:spacing w:line="360" w:lineRule="auto"/>
        <w:rPr>
          <w:b/>
          <w:color w:val="002060"/>
        </w:rPr>
      </w:pPr>
      <w:r w:rsidRPr="00221EC8">
        <w:rPr>
          <w:b/>
          <w:color w:val="002060"/>
        </w:rPr>
        <w:t>Принципы работы: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- личностно-направленный подход;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- коммуникативный метод;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- развитие творческих способностей</w:t>
      </w:r>
      <w:r w:rsidR="002A7536" w:rsidRPr="00221EC8">
        <w:rPr>
          <w:color w:val="002060"/>
        </w:rPr>
        <w:t xml:space="preserve"> учителей и работников</w:t>
      </w:r>
      <w:r w:rsidRPr="00221EC8">
        <w:rPr>
          <w:color w:val="002060"/>
        </w:rPr>
        <w:t>;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- быстрая обратная связь;</w:t>
      </w:r>
    </w:p>
    <w:p w:rsidR="00A4320C" w:rsidRPr="00221EC8" w:rsidRDefault="00A4320C" w:rsidP="00C80A21">
      <w:pPr>
        <w:pStyle w:val="a0"/>
        <w:spacing w:line="360" w:lineRule="auto"/>
        <w:rPr>
          <w:color w:val="002060"/>
        </w:rPr>
      </w:pPr>
      <w:r w:rsidRPr="00221EC8">
        <w:rPr>
          <w:color w:val="002060"/>
        </w:rPr>
        <w:t>- интенсивность и динамичность;</w:t>
      </w:r>
    </w:p>
    <w:p w:rsidR="00A4320C" w:rsidRPr="00221EC8" w:rsidRDefault="00935FF3" w:rsidP="00C80A21">
      <w:pPr>
        <w:pStyle w:val="a0"/>
        <w:spacing w:line="360" w:lineRule="auto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-599774</wp:posOffset>
            </wp:positionV>
            <wp:extent cx="866842" cy="866274"/>
            <wp:effectExtent l="19050" t="0" r="9458" b="0"/>
            <wp:wrapNone/>
            <wp:docPr id="19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842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31" style="position:absolute;left:0;text-align:left;margin-left:-73.15pt;margin-top:-37.75pt;width:592pt;height:52pt;z-index:251661312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5A5661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4320C" w:rsidRPr="00221EC8">
        <w:rPr>
          <w:color w:val="002060"/>
        </w:rPr>
        <w:t>- индивидуальный контроль и руководство за работой каждого.</w:t>
      </w:r>
    </w:p>
    <w:p w:rsidR="00443A46" w:rsidRPr="00221EC8" w:rsidRDefault="00AB0680" w:rsidP="00A4320C">
      <w:pPr>
        <w:pStyle w:val="a0"/>
        <w:rPr>
          <w:color w:val="002060"/>
        </w:rPr>
      </w:pPr>
      <w:r w:rsidRPr="00AB0680">
        <w:rPr>
          <w:iCs/>
          <w:noProof/>
          <w:color w:val="002060"/>
          <w:spacing w:val="3"/>
          <w:lang w:eastAsia="ru-RU"/>
        </w:rPr>
        <w:pict>
          <v:shape id="_x0000_s1033" type="#_x0000_t65" style="position:absolute;left:0;text-align:left;margin-left:-56.6pt;margin-top:7.85pt;width:547pt;height:690.6pt;z-index:-251654144" fillcolor="yellow" strokecolor="#fabf8f">
            <v:fill rotate="t" angle="-135" focus="-50%" type="gradient"/>
            <v:textbox>
              <w:txbxContent>
                <w:p w:rsidR="00EB5C92" w:rsidRDefault="00EB5C92" w:rsidP="005A5661"/>
              </w:txbxContent>
            </v:textbox>
          </v:shape>
        </w:pict>
      </w:r>
    </w:p>
    <w:p w:rsidR="00443A46" w:rsidRPr="00221EC8" w:rsidRDefault="00443A46" w:rsidP="00A4320C">
      <w:pPr>
        <w:pStyle w:val="a0"/>
        <w:rPr>
          <w:b/>
          <w:color w:val="002060"/>
          <w:sz w:val="28"/>
          <w:szCs w:val="28"/>
        </w:rPr>
      </w:pPr>
    </w:p>
    <w:p w:rsidR="0026194A" w:rsidRPr="00221EC8" w:rsidRDefault="00443A46" w:rsidP="0026194A">
      <w:pPr>
        <w:pStyle w:val="a0"/>
        <w:jc w:val="center"/>
        <w:rPr>
          <w:b/>
          <w:color w:val="002060"/>
          <w:sz w:val="28"/>
          <w:szCs w:val="28"/>
        </w:rPr>
      </w:pPr>
      <w:r w:rsidRPr="00221EC8">
        <w:rPr>
          <w:b/>
          <w:color w:val="002060"/>
          <w:sz w:val="28"/>
          <w:szCs w:val="28"/>
        </w:rPr>
        <w:t>Характеристика</w:t>
      </w:r>
    </w:p>
    <w:p w:rsidR="0026194A" w:rsidRPr="00221EC8" w:rsidRDefault="00443A46" w:rsidP="0026194A">
      <w:pPr>
        <w:pStyle w:val="a0"/>
        <w:jc w:val="center"/>
        <w:rPr>
          <w:b/>
          <w:color w:val="002060"/>
          <w:sz w:val="28"/>
          <w:szCs w:val="28"/>
        </w:rPr>
      </w:pPr>
      <w:r w:rsidRPr="00221EC8">
        <w:rPr>
          <w:b/>
          <w:color w:val="002060"/>
          <w:sz w:val="28"/>
          <w:szCs w:val="28"/>
        </w:rPr>
        <w:t>на директора МОУ «Намская улусная гимназия им. НС Охлопкова»</w:t>
      </w:r>
    </w:p>
    <w:p w:rsidR="00443A46" w:rsidRDefault="00443A46" w:rsidP="0026194A">
      <w:pPr>
        <w:pStyle w:val="a0"/>
        <w:jc w:val="center"/>
        <w:rPr>
          <w:b/>
          <w:color w:val="002060"/>
          <w:sz w:val="28"/>
          <w:szCs w:val="28"/>
        </w:rPr>
      </w:pPr>
      <w:r w:rsidRPr="00221EC8">
        <w:rPr>
          <w:b/>
          <w:color w:val="002060"/>
          <w:sz w:val="28"/>
          <w:szCs w:val="28"/>
        </w:rPr>
        <w:t>МО «Намский улус» РС(Я)</w:t>
      </w:r>
    </w:p>
    <w:p w:rsidR="005A5661" w:rsidRPr="00221EC8" w:rsidRDefault="005A5661" w:rsidP="0026194A">
      <w:pPr>
        <w:pStyle w:val="a0"/>
        <w:jc w:val="center"/>
        <w:rPr>
          <w:b/>
          <w:color w:val="002060"/>
          <w:sz w:val="28"/>
          <w:szCs w:val="28"/>
        </w:rPr>
      </w:pP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>Валерий Николаевич работает директором школы с 1986 года.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>Он - один из инициаторов и руководителей первого инновационного учебного заведения в улусе - Намской улусной гимназии. С  1994г. работает её директором.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Им приложено много сил по созданию необходимой хорошей  материально – технической базы для творческой работы коллектива учителей и учащихся. Налажена прочная связь с факультетами ЯГУ, с институтами ЯНЦ, Институтом биологии, отработана система прохождения спецкурсов с приглашением преподавателей ЯГУ в гимназию. Интеллектуальный и профессиональный уровень педагогических кадров высокий: </w:t>
      </w:r>
    </w:p>
    <w:p w:rsidR="005A5661" w:rsidRPr="005A5661" w:rsidRDefault="005A5661" w:rsidP="005A5661">
      <w:pPr>
        <w:pStyle w:val="a0"/>
        <w:ind w:left="1134" w:hanging="283"/>
        <w:rPr>
          <w:iCs/>
          <w:color w:val="002060"/>
          <w:spacing w:val="3"/>
        </w:rPr>
      </w:pPr>
      <w:r>
        <w:rPr>
          <w:iCs/>
          <w:color w:val="002060"/>
          <w:spacing w:val="3"/>
        </w:rPr>
        <w:t xml:space="preserve">2 </w:t>
      </w:r>
      <w:r w:rsidRPr="005A5661">
        <w:rPr>
          <w:iCs/>
          <w:color w:val="002060"/>
          <w:spacing w:val="3"/>
        </w:rPr>
        <w:t xml:space="preserve">преподавателя являются руководителями предметных улусных </w:t>
      </w:r>
      <w:r>
        <w:rPr>
          <w:iCs/>
          <w:color w:val="002060"/>
          <w:spacing w:val="3"/>
        </w:rPr>
        <w:t xml:space="preserve"> </w:t>
      </w:r>
      <w:r w:rsidRPr="005A5661">
        <w:rPr>
          <w:iCs/>
          <w:color w:val="002060"/>
          <w:spacing w:val="3"/>
        </w:rPr>
        <w:t>методических объединений;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2 стипендиата Гранта Сороса;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5 стипендиатов фонда «Дети Саха-Азия»;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7 учителей – победители ПНПО «Лучший учитель РФ»;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2 учителя - победители ПНПО «Лучший учитель РС(Я);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>
        <w:rPr>
          <w:iCs/>
          <w:color w:val="002060"/>
          <w:spacing w:val="3"/>
        </w:rPr>
        <w:t xml:space="preserve"> </w:t>
      </w:r>
      <w:r w:rsidRPr="005A5661">
        <w:rPr>
          <w:iCs/>
          <w:color w:val="002060"/>
          <w:spacing w:val="3"/>
        </w:rPr>
        <w:t>2 учителя – обладатели стипендии «Знанием победишь»;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1 учитель -  обладатель медали «Знанием победишь»;</w:t>
      </w:r>
    </w:p>
    <w:p w:rsidR="005A5661" w:rsidRPr="005A5661" w:rsidRDefault="005A5661" w:rsidP="005A5661">
      <w:pPr>
        <w:pStyle w:val="a0"/>
        <w:ind w:left="1134" w:hanging="283"/>
        <w:rPr>
          <w:iCs/>
          <w:color w:val="002060"/>
          <w:spacing w:val="3"/>
        </w:rPr>
      </w:pPr>
      <w:r>
        <w:rPr>
          <w:iCs/>
          <w:color w:val="002060"/>
          <w:spacing w:val="3"/>
        </w:rPr>
        <w:t xml:space="preserve"> </w:t>
      </w:r>
      <w:r w:rsidRPr="005A5661">
        <w:rPr>
          <w:iCs/>
          <w:color w:val="002060"/>
          <w:spacing w:val="3"/>
        </w:rPr>
        <w:t xml:space="preserve">1 учитель - победитель конкурса «Лучший учитель гуманитарного цикла     </w:t>
      </w:r>
      <w:r>
        <w:rPr>
          <w:iCs/>
          <w:color w:val="002060"/>
          <w:spacing w:val="3"/>
        </w:rPr>
        <w:t xml:space="preserve"> </w:t>
      </w:r>
      <w:r w:rsidRPr="005A5661">
        <w:rPr>
          <w:iCs/>
          <w:color w:val="002060"/>
          <w:spacing w:val="3"/>
        </w:rPr>
        <w:t>предметов»;</w:t>
      </w:r>
      <w:r w:rsidRPr="005A5661">
        <w:rPr>
          <w:iCs/>
          <w:color w:val="002060"/>
          <w:spacing w:val="3"/>
        </w:rPr>
        <w:tab/>
        <w:t xml:space="preserve"> 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22 отличника народного образования РФ и РС(Я);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4 обладателя знака «Учитель учителей»;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3 почетных работника общего среднего образования РФ;</w:t>
      </w:r>
    </w:p>
    <w:p w:rsidR="00221EC8" w:rsidRDefault="005A5661" w:rsidP="005A5661">
      <w:pPr>
        <w:pStyle w:val="a0"/>
        <w:ind w:firstLine="851"/>
        <w:rPr>
          <w:iCs/>
          <w:color w:val="002060"/>
          <w:spacing w:val="3"/>
        </w:rPr>
      </w:pPr>
      <w:r w:rsidRPr="005A5661">
        <w:rPr>
          <w:iCs/>
          <w:color w:val="002060"/>
          <w:spacing w:val="3"/>
        </w:rPr>
        <w:t xml:space="preserve"> есть аспиранты и соискатели.</w:t>
      </w:r>
    </w:p>
    <w:p w:rsidR="005A5661" w:rsidRPr="00221EC8" w:rsidRDefault="005A5661" w:rsidP="005A5661">
      <w:pPr>
        <w:pStyle w:val="a0"/>
        <w:ind w:firstLine="851"/>
        <w:rPr>
          <w:color w:val="002060"/>
        </w:rPr>
      </w:pP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Учащиеся гимназии успешно выступают на региональных и республиканских олимпиадах. Суперфиналистами республиканской предметной олимпиады в 2010 г. стали 24 ученика       Традиционным стало участие гимназистов на российских дистанционных эвристических олимпиадах «Эйдос» и международных олимпиадах «Кенгуру», «Русский медвежонок». Ряд лет выпускники 100% поступают в высшие учебные заведения, из них в центральных ВУЗах страны учится более 30% студентов, в т.ч. в таких престижных вузах, как Московский государственный университет им. М. Ломоносова, Обнинский технический университет атомной энергетики, Московский энергетический институт, Московский инженерно-строительный институт и т.д. За 15 лет работы окончили гимназию 510 обучающихся, в т.ч. с золотой медалью – 33, с  серебряной медалью -  34 выпускника. По результатам итоговой аттестации выпускников 2009 года гимназия стала «Золотой школой республики -2009»  по количеству золотых медалистов.</w:t>
      </w:r>
    </w:p>
    <w:p w:rsid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 xml:space="preserve">Учащиеся и преподаватели активно занимаются научно-исследовательской деятельностью Ряд лет гимназия успешно работает по  программе «Энсиэли», составленной на основе  долгосрочного договора о совместной работе с  Институтом биологии и проблем криолитозоны и с Институтом проблем нефти и газа Якутского научного центра. Ежегодно под руководством научных сотрудников проводятся комплексные экспедиции во время летних каникул учащихся. В результате хорошо поставленной исследовательской работы ежегодно большое количество докладов и </w:t>
      </w:r>
      <w:r>
        <w:rPr>
          <w:iCs/>
          <w:color w:val="002060"/>
          <w:spacing w:val="1"/>
        </w:rPr>
        <w:t xml:space="preserve"> </w:t>
      </w:r>
    </w:p>
    <w:p w:rsidR="005A5661" w:rsidRDefault="00935FF3" w:rsidP="005A5661">
      <w:pPr>
        <w:pStyle w:val="a0"/>
        <w:ind w:firstLine="851"/>
        <w:rPr>
          <w:iCs/>
          <w:color w:val="002060"/>
          <w:spacing w:val="1"/>
        </w:rPr>
      </w:pPr>
      <w:r>
        <w:rPr>
          <w:iCs/>
          <w:noProof/>
          <w:color w:val="002060"/>
          <w:spacing w:val="1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-647901</wp:posOffset>
            </wp:positionV>
            <wp:extent cx="871287" cy="866274"/>
            <wp:effectExtent l="19050" t="0" r="5013" b="0"/>
            <wp:wrapNone/>
            <wp:docPr id="18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287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iCs/>
          <w:noProof/>
          <w:color w:val="002060"/>
          <w:spacing w:val="1"/>
          <w:lang w:eastAsia="ru-RU"/>
        </w:rPr>
        <w:pict>
          <v:rect id="_x0000_s1051" style="position:absolute;left:0;text-align:left;margin-left:-78.2pt;margin-top:-39.65pt;width:592pt;height:52pt;z-index:25168076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5A5661" w:rsidRDefault="00AB0680" w:rsidP="005A5661">
      <w:pPr>
        <w:pStyle w:val="a0"/>
        <w:ind w:firstLine="851"/>
        <w:rPr>
          <w:iCs/>
          <w:color w:val="002060"/>
          <w:spacing w:val="1"/>
        </w:rPr>
      </w:pPr>
      <w:r>
        <w:rPr>
          <w:iCs/>
          <w:noProof/>
          <w:color w:val="002060"/>
          <w:spacing w:val="1"/>
          <w:lang w:eastAsia="ru-RU"/>
        </w:rPr>
        <w:pict>
          <v:shape id="_x0000_s1034" type="#_x0000_t65" style="position:absolute;left:0;text-align:left;margin-left:-54.75pt;margin-top:10.95pt;width:547pt;height:698.15pt;z-index:-251653120" fillcolor="yellow" strokecolor="#fabf8f">
            <v:fill rotate="t" angle="-135" focus="-50%" type="gradient"/>
            <v:textbox>
              <w:txbxContent>
                <w:p w:rsidR="00EB5C92" w:rsidRDefault="00EB5C92" w:rsidP="005A5661"/>
              </w:txbxContent>
            </v:textbox>
          </v:shape>
        </w:pict>
      </w:r>
    </w:p>
    <w:p w:rsidR="005A5661" w:rsidRDefault="005A5661" w:rsidP="005A5661">
      <w:pPr>
        <w:pStyle w:val="a0"/>
        <w:rPr>
          <w:iCs/>
          <w:color w:val="002060"/>
          <w:spacing w:val="1"/>
        </w:rPr>
      </w:pPr>
    </w:p>
    <w:p w:rsidR="005A5661" w:rsidRPr="005A5661" w:rsidRDefault="005A5661" w:rsidP="005A5661">
      <w:pPr>
        <w:pStyle w:val="a0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 xml:space="preserve">творческих работ обучающихся выходит на республиканский уровень по различным конкурсам и смотрам.  В 2010 году на республиканской НПК «Шаг в будущее» гимназия представила 27 докладов. Ряд лет учащиеся гимназии успешно защищали честь республики на Всероссийском уровне в г. Москва. Большой интерес вызвали работы по строительству понтонных ледовых переправ, по интенсификации </w:t>
      </w:r>
      <w:r>
        <w:rPr>
          <w:iCs/>
          <w:color w:val="002060"/>
          <w:spacing w:val="1"/>
        </w:rPr>
        <w:t xml:space="preserve"> </w:t>
      </w:r>
      <w:r w:rsidRPr="005A5661">
        <w:rPr>
          <w:iCs/>
          <w:color w:val="002060"/>
          <w:spacing w:val="1"/>
        </w:rPr>
        <w:t>ледообразования, по сварочным аппаратам по полимерам, анализ динамики вскрытия р. Лена с применением дистанционного зондирования Земли и т.д.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Преподаватели в творческом поиске разрабатывают программы, методические рекомендации к новым предметам, участвуют на конкурсах. Учителя гимназии стали победителями и призерами улусного, регионального и республиканских конкурсов «Учитель года», «Педагогическая семья», «Вожатый года», «Классный руководитель года», «Библиотекарь года».   Наибольшим достижением является победа Новгородова А.В. на республиканском конкурсе «Учитель года – 2009» и его успешное выступление на Российском уровне.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Опыт работы гимназии систематически публикуется в брошюрах «Новости УМС», «Первые шаги в науку», «Из творческой лаборатории учителя». Изданы книги о гимназии «Сельская гимназия: поиски путей оптимального развития школы», «Сельская гимназия: развивающая образовательная среда как условие самореализации личности учащихся», альбомы «Намская улусная гимназия», выпущен</w:t>
      </w:r>
      <w:r w:rsidR="00E33879">
        <w:rPr>
          <w:iCs/>
          <w:color w:val="002060"/>
          <w:spacing w:val="1"/>
        </w:rPr>
        <w:t>о</w:t>
      </w:r>
      <w:r w:rsidRPr="005A5661">
        <w:rPr>
          <w:iCs/>
          <w:color w:val="002060"/>
          <w:spacing w:val="1"/>
        </w:rPr>
        <w:t xml:space="preserve"> более 60 брошюр .методических разработок учителей. По материалам, подготовленным в гимназии,  издана книга «Николай Охлопков» в серии «Выдающиеся люди республики» и через НВК «Саха» выпущен хроникально-документальный фильм «Созидатель». Внутригимназическая газета «Тинейджер», телестудия «ГиД» освещают всю работу гимназии.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Валерий Николаевич, являясь руководителем кафедры дополнительного образования, уделяет большое внимание воспитательной работе гимназии, внедрению комплексно-целевой программы развития, на динамику индивидуального изучения развития каждого гимназиста, на дополнительное образование, на совершенствование форм и видов внутришкольного контроля и руководства. Плановая целенаправленная работа по программам «Дьогур», «Шаг в будущее», «Абитуриент», «Одаренные дети», «Семья» приносят определенные успехи. По его инициативе создан музей истории гимназии, в котором сконцентрированы все достижения коллектива, его трудовые будни и материалы о педагогическом коллективе и выпускниках. Силами учащихся и учителей собрана большая коллекция колокольчиков и сувениров из мест, где побывали гимназисты. Ежегодно, ко Дню Республики, издается альбом – рапорт «Наши достижения ко дню Республики». Собран фотоматериал про Н.С. Охлопкова и его семье. По материалам музея делаются доклады для Аммосовских чтений и внутригимназических научно-практических конференций.</w:t>
      </w:r>
    </w:p>
    <w:p w:rsid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Директором ведется большая работа по перспективному плану развития гимназии, которая затрагивает создание и укрепление прочной материально-технической базы, социальному  партнерству. Силами родителей, общественности, попечителей улучшена учебная база гимназии - на общую сумму 4372738 рублей. В 2005 году приобретено в собственность гимназии каменное здание интерната. В настоящее время ведется работа по совершенствованию  стадиона,  зоны отдыха, озеленению и благоустройству территории интерната при гимназии.</w:t>
      </w:r>
      <w:r w:rsidRPr="005A5661">
        <w:rPr>
          <w:iCs/>
          <w:color w:val="002060"/>
          <w:spacing w:val="1"/>
        </w:rPr>
        <w:cr/>
      </w:r>
      <w:r>
        <w:rPr>
          <w:iCs/>
          <w:color w:val="002060"/>
          <w:spacing w:val="1"/>
        </w:rPr>
        <w:t xml:space="preserve">           </w:t>
      </w:r>
      <w:r w:rsidRPr="005A5661">
        <w:rPr>
          <w:iCs/>
          <w:color w:val="002060"/>
          <w:spacing w:val="1"/>
        </w:rPr>
        <w:t xml:space="preserve">Несомненным доказательством результативного  руководства Валерием Николаевичем учебным заведением является то, что гимназия с 2000 года является опорной школой - центром НМР МО PC (Я), с 2006 года работает как филиал физико-математического форума «Ленский край», с 2008 г. является Лидером информатизации </w:t>
      </w:r>
    </w:p>
    <w:p w:rsidR="005A5661" w:rsidRDefault="00935FF3" w:rsidP="005A5661">
      <w:pPr>
        <w:pStyle w:val="a0"/>
        <w:ind w:firstLine="851"/>
        <w:rPr>
          <w:iCs/>
          <w:color w:val="002060"/>
          <w:spacing w:val="1"/>
        </w:rPr>
      </w:pPr>
      <w:r>
        <w:rPr>
          <w:iCs/>
          <w:noProof/>
          <w:color w:val="002060"/>
          <w:spacing w:val="1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-700137</wp:posOffset>
            </wp:positionH>
            <wp:positionV relativeFrom="paragraph">
              <wp:posOffset>-623837</wp:posOffset>
            </wp:positionV>
            <wp:extent cx="871286" cy="866273"/>
            <wp:effectExtent l="19050" t="0" r="5014" b="0"/>
            <wp:wrapNone/>
            <wp:docPr id="17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286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iCs/>
          <w:noProof/>
          <w:color w:val="002060"/>
          <w:spacing w:val="1"/>
          <w:lang w:eastAsia="ru-RU"/>
        </w:rPr>
        <w:pict>
          <v:rect id="_x0000_s1052" style="position:absolute;left:0;text-align:left;margin-left:-76.35pt;margin-top:-37.15pt;width:592pt;height:52pt;z-index:251681792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5A5661" w:rsidRDefault="005A5661" w:rsidP="005A5661">
      <w:pPr>
        <w:pStyle w:val="a0"/>
        <w:ind w:firstLine="851"/>
        <w:rPr>
          <w:iCs/>
          <w:color w:val="002060"/>
          <w:spacing w:val="1"/>
        </w:rPr>
      </w:pPr>
    </w:p>
    <w:p w:rsidR="005A5661" w:rsidRDefault="00AB0680" w:rsidP="005A5661">
      <w:pPr>
        <w:pStyle w:val="a0"/>
        <w:ind w:firstLine="851"/>
        <w:rPr>
          <w:iCs/>
          <w:color w:val="002060"/>
          <w:spacing w:val="1"/>
        </w:rPr>
      </w:pPr>
      <w:r>
        <w:rPr>
          <w:iCs/>
          <w:noProof/>
          <w:color w:val="002060"/>
          <w:spacing w:val="1"/>
          <w:lang w:eastAsia="ru-RU"/>
        </w:rPr>
        <w:pict>
          <v:shape id="_x0000_s1035" type="#_x0000_t65" style="position:absolute;left:0;text-align:left;margin-left:-56.65pt;margin-top:2.85pt;width:547pt;height:693.7pt;z-index:-251652096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</w:p>
    <w:p w:rsidR="005A5661" w:rsidRPr="005A5661" w:rsidRDefault="005A5661" w:rsidP="005A5661">
      <w:pPr>
        <w:pStyle w:val="a0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системы общего образования РС(Я), успешно работает по федеральному эксперименту внедрения предпрофильного и профильного обучения. В 2003 году получен сертификат о распространении опыта работы на республиканской дистанционной ярмарке педагогических разработок по профильному обучению, с  февраля 2003 года работает в режиме республиканской экспериментальной площадки по теме «Развивающая среда сельской гимназии как условие самореализации личности школьника».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 xml:space="preserve"> В 2008 году за высокие достижения учащихся и педагогов на олимпиадах, конкурсах, конференциях республиканского и Всероссийского уровней, успехи в обучении и воспитании одаренных детей республики получена Благодарность Вице-Президента Республики Саха (Якутия) Михайловой Е.И.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В 2009 году получено Благодарственное письмо Президента Республики Саха (Якутия) В.А. Штырова за высокие результаты в учебно-воспитательной работе и вклад в развитие системы образования республики.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В 2009 г получен от «Ведущего института развивающих технологий» образовательного центра «Школьный университет» Сертификат о том, что гимназия  является участником Международной исследовательской программы «Будущее за ИКТ!» (2009-2012гг.)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  <w:r w:rsidRPr="005A5661">
        <w:rPr>
          <w:iCs/>
          <w:color w:val="002060"/>
          <w:spacing w:val="1"/>
        </w:rPr>
        <w:t>Валерий Николаевич - обладатель знака «Лучший директор школы», имея 2</w:t>
      </w:r>
      <w:r w:rsidR="00E33879">
        <w:rPr>
          <w:iCs/>
          <w:color w:val="002060"/>
          <w:spacing w:val="1"/>
        </w:rPr>
        <w:t>5</w:t>
      </w:r>
      <w:r w:rsidRPr="005A5661">
        <w:rPr>
          <w:iCs/>
          <w:color w:val="002060"/>
          <w:spacing w:val="1"/>
        </w:rPr>
        <w:t xml:space="preserve"> года  стажа в качестве руководителя школы , является одним из самых опытных директоров школ республики. Пользуется большим авторитетом и уважением коллег, общественности за принципиальность, деловитость, организаторские качества. Награжден Грамотой Президента Республики Саха (Якутия), является Почетным гражданином Намского улуса, стипендиатом международного фонда «Дети Саха-Азия» и фонда будущих поколений «Баргарыы», отличником народного просвещения РФ, Заслуженным учителем Российской Федерации. </w:t>
      </w:r>
    </w:p>
    <w:p w:rsidR="005A5661" w:rsidRPr="005A5661" w:rsidRDefault="005A5661" w:rsidP="005A5661">
      <w:pPr>
        <w:pStyle w:val="a0"/>
        <w:ind w:firstLine="851"/>
        <w:rPr>
          <w:iCs/>
          <w:color w:val="002060"/>
          <w:spacing w:val="1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5A5661">
      <w:pPr>
        <w:pStyle w:val="a0"/>
        <w:ind w:firstLine="851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443A46" w:rsidRPr="00221EC8" w:rsidRDefault="00443A46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7A470A" w:rsidP="00A4320C">
      <w:pPr>
        <w:pStyle w:val="a0"/>
        <w:rPr>
          <w:color w:val="002060"/>
        </w:rPr>
      </w:pPr>
    </w:p>
    <w:p w:rsidR="007A470A" w:rsidRPr="00221EC8" w:rsidRDefault="00935FF3" w:rsidP="00E33879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-623837</wp:posOffset>
            </wp:positionV>
            <wp:extent cx="866842" cy="866273"/>
            <wp:effectExtent l="19050" t="0" r="9458" b="0"/>
            <wp:wrapNone/>
            <wp:docPr id="16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842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53" style="position:absolute;left:0;text-align:left;margin-left:-74.45pt;margin-top:-37.15pt;width:592pt;height:52pt;z-index:251682816;mso-position-horizontal-relative:text;mso-position-vertical-relative:text" fillcolor="#f90" stroked="f">
            <v:fill rotate="t" angle="-135" focus="50%" type="gradient"/>
            <v:textbox style="mso-next-textbox:#_x0000_s1053"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7A470A" w:rsidRPr="00221EC8" w:rsidRDefault="007A470A" w:rsidP="00443A46">
      <w:pPr>
        <w:pStyle w:val="a0"/>
        <w:rPr>
          <w:color w:val="002060"/>
        </w:rPr>
      </w:pPr>
    </w:p>
    <w:p w:rsidR="007A470A" w:rsidRPr="00221EC8" w:rsidRDefault="00AB0680" w:rsidP="00443A46">
      <w:pPr>
        <w:pStyle w:val="a0"/>
        <w:rPr>
          <w:color w:val="002060"/>
        </w:rPr>
      </w:pPr>
      <w:r w:rsidRPr="00AB0680">
        <w:rPr>
          <w:b/>
          <w:i/>
          <w:noProof/>
          <w:color w:val="002060"/>
          <w:lang w:eastAsia="ru-RU"/>
        </w:rPr>
        <w:pict>
          <v:shape id="_x0000_s1038" type="#_x0000_t65" style="position:absolute;left:0;text-align:left;margin-left:-56.6pt;margin-top:2.85pt;width:547pt;height:693.7pt;z-index:-251649024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</w:p>
    <w:p w:rsidR="00985789" w:rsidRDefault="00641496" w:rsidP="00221EC8">
      <w:pPr>
        <w:pStyle w:val="a0"/>
        <w:jc w:val="center"/>
        <w:rPr>
          <w:b/>
          <w:i/>
          <w:color w:val="002060"/>
        </w:rPr>
      </w:pPr>
      <w:r w:rsidRPr="00221EC8">
        <w:rPr>
          <w:b/>
          <w:i/>
          <w:color w:val="002060"/>
        </w:rPr>
        <w:t>2.</w:t>
      </w:r>
      <w:r w:rsidR="00CA2F96" w:rsidRPr="00221EC8">
        <w:rPr>
          <w:b/>
          <w:i/>
          <w:color w:val="002060"/>
        </w:rPr>
        <w:t xml:space="preserve"> </w:t>
      </w:r>
      <w:r w:rsidR="00985789" w:rsidRPr="00221EC8">
        <w:rPr>
          <w:b/>
          <w:i/>
          <w:color w:val="002060"/>
        </w:rPr>
        <w:t xml:space="preserve"> Эссе</w:t>
      </w:r>
    </w:p>
    <w:p w:rsidR="00221EC8" w:rsidRPr="00221EC8" w:rsidRDefault="00221EC8" w:rsidP="00221EC8">
      <w:pPr>
        <w:pStyle w:val="a0"/>
        <w:jc w:val="center"/>
        <w:rPr>
          <w:b/>
          <w:i/>
          <w:color w:val="002060"/>
        </w:rPr>
      </w:pPr>
    </w:p>
    <w:p w:rsidR="00443A46" w:rsidRPr="00221EC8" w:rsidRDefault="00CA2F96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Гимназия - </w:t>
      </w:r>
      <w:r w:rsidR="00443A46" w:rsidRPr="00221EC8">
        <w:rPr>
          <w:color w:val="002060"/>
        </w:rPr>
        <w:t xml:space="preserve"> общеобразовательно</w:t>
      </w:r>
      <w:r w:rsidRPr="00221EC8">
        <w:rPr>
          <w:color w:val="002060"/>
        </w:rPr>
        <w:t xml:space="preserve">е </w:t>
      </w:r>
      <w:r w:rsidR="00443A46" w:rsidRPr="00221EC8">
        <w:rPr>
          <w:color w:val="002060"/>
        </w:rPr>
        <w:t xml:space="preserve"> учебно</w:t>
      </w:r>
      <w:r w:rsidRPr="00221EC8">
        <w:rPr>
          <w:color w:val="002060"/>
        </w:rPr>
        <w:t>е</w:t>
      </w:r>
      <w:r w:rsidR="00443A46" w:rsidRPr="00221EC8">
        <w:rPr>
          <w:color w:val="002060"/>
        </w:rPr>
        <w:t xml:space="preserve"> учреждени</w:t>
      </w:r>
      <w:r w:rsidRPr="00221EC8">
        <w:rPr>
          <w:color w:val="002060"/>
        </w:rPr>
        <w:t>е</w:t>
      </w:r>
      <w:r w:rsidR="00443A46" w:rsidRPr="00221EC8">
        <w:rPr>
          <w:color w:val="002060"/>
        </w:rPr>
        <w:t xml:space="preserve"> повышенного уровня, входяще</w:t>
      </w:r>
      <w:r w:rsidRPr="00221EC8">
        <w:rPr>
          <w:color w:val="002060"/>
        </w:rPr>
        <w:t>е</w:t>
      </w:r>
      <w:r w:rsidR="00443A46" w:rsidRPr="00221EC8">
        <w:rPr>
          <w:color w:val="002060"/>
        </w:rPr>
        <w:t xml:space="preserve"> в Сеть </w:t>
      </w:r>
      <w:r w:rsidRPr="00221EC8">
        <w:rPr>
          <w:color w:val="002060"/>
        </w:rPr>
        <w:t>Президентских школ республики, сама по себе многому обязывает руководителя.</w:t>
      </w:r>
    </w:p>
    <w:p w:rsidR="00CA2F96" w:rsidRPr="00221EC8" w:rsidRDefault="00CA2F96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Он должен соответствовать своему коллективу: идти впереди, быть примером, быть ответственным, быть вдохновителем идей, поддерживать и внедрять в практику все новое.</w:t>
      </w:r>
    </w:p>
    <w:p w:rsidR="00CA2F96" w:rsidRPr="00221EC8" w:rsidRDefault="00CA2F96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Школа, которой он руководит, прежде всего должна быть открытой для взаимовыгодного контакта со всеми социальными партнерами, другими общеобразовательными учреждениями и общественными организациями. Она должна быть всегда в прогрессивном движении, в развитии, в поиске. Не бояться экспериментировать. Вся атмосфера в коллективе должна быть демократичной. Каждый должен обмениваться мнением с другими, не бояться критиковать недостатки, предлагать что то своё.</w:t>
      </w:r>
    </w:p>
    <w:p w:rsidR="00C76A57" w:rsidRPr="00221EC8" w:rsidRDefault="00C76A57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Обязанность директора – находить рациональное зерно во всех предложениях и внедрять в жизнь. Если человек видит, что его предложение не пропало, а люди работают по нему, то ему будет не только приятно, но и захочется ещё чего – нового.</w:t>
      </w:r>
    </w:p>
    <w:p w:rsidR="00443A46" w:rsidRPr="00221EC8" w:rsidRDefault="00C76A57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При этом на директора ложится огромная ответственность за правильный подбор и расстановку кадров – чтоб каждый был на своем месте и работал с максимальной отдачей для общего дела.</w:t>
      </w:r>
    </w:p>
    <w:p w:rsidR="00443A46" w:rsidRPr="00221EC8" w:rsidRDefault="00C76A57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Я начал работу директором школы в Намской средней школе, одной из старейших в республике. Именно эта</w:t>
      </w:r>
      <w:r w:rsidR="00EF6561" w:rsidRPr="00221EC8">
        <w:rPr>
          <w:color w:val="002060"/>
        </w:rPr>
        <w:t xml:space="preserve"> работа с очень опытными препод</w:t>
      </w:r>
      <w:r w:rsidRPr="00221EC8">
        <w:rPr>
          <w:color w:val="002060"/>
        </w:rPr>
        <w:t>авателями</w:t>
      </w:r>
      <w:r w:rsidR="00EF6561" w:rsidRPr="00221EC8">
        <w:rPr>
          <w:color w:val="002060"/>
        </w:rPr>
        <w:t>, с коллективом богатым традициями, с такими руководителями как Захаров Иван Ильич, Попов Гаврил Николаевич, Степанова Перепетуя Михайловна, Попова Айталина Прокопьевна многому меня научил</w:t>
      </w:r>
      <w:r w:rsidR="00780324">
        <w:rPr>
          <w:color w:val="002060"/>
        </w:rPr>
        <w:t>а</w:t>
      </w:r>
      <w:r w:rsidR="00EF6561" w:rsidRPr="00221EC8">
        <w:rPr>
          <w:color w:val="002060"/>
        </w:rPr>
        <w:t>. Здесь была прекрасная кабинетная система, отлично поставленное профессиональное обучение</w:t>
      </w:r>
      <w:r w:rsidR="00780324">
        <w:rPr>
          <w:color w:val="002060"/>
        </w:rPr>
        <w:t>,</w:t>
      </w:r>
      <w:r w:rsidR="00EF6561" w:rsidRPr="00221EC8">
        <w:rPr>
          <w:color w:val="002060"/>
        </w:rPr>
        <w:t xml:space="preserve"> хорошая база летних лагерей труда и отдыха. </w:t>
      </w:r>
    </w:p>
    <w:p w:rsidR="00EF6561" w:rsidRPr="00221EC8" w:rsidRDefault="00EF6561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Как эксперимент</w:t>
      </w:r>
      <w:r w:rsidR="00780324">
        <w:rPr>
          <w:color w:val="002060"/>
        </w:rPr>
        <w:t>,</w:t>
      </w:r>
      <w:r w:rsidRPr="00221EC8">
        <w:rPr>
          <w:color w:val="002060"/>
        </w:rPr>
        <w:t xml:space="preserve"> здесь были сформированы физико-технические классы, на основе которых была создана Намская улусная гимназия.</w:t>
      </w:r>
    </w:p>
    <w:p w:rsidR="00443A46" w:rsidRPr="00221EC8" w:rsidRDefault="00EF6561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6 лет гимназия работала в стенах средней школы. В 2000 году мы получили собственный учебный корпус. С этого момента гимназия стала стремительно развиваться и крепнуть.</w:t>
      </w:r>
    </w:p>
    <w:p w:rsidR="00443A46" w:rsidRPr="00221EC8" w:rsidRDefault="00FD76BD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В</w:t>
      </w:r>
      <w:r w:rsidR="00443A46" w:rsidRPr="00221EC8">
        <w:rPr>
          <w:color w:val="002060"/>
        </w:rPr>
        <w:t xml:space="preserve"> становлени</w:t>
      </w:r>
      <w:r w:rsidRPr="00221EC8">
        <w:rPr>
          <w:color w:val="002060"/>
        </w:rPr>
        <w:t xml:space="preserve">и </w:t>
      </w:r>
      <w:r w:rsidR="00443A46" w:rsidRPr="00221EC8">
        <w:rPr>
          <w:color w:val="002060"/>
        </w:rPr>
        <w:t xml:space="preserve"> нового ин</w:t>
      </w:r>
      <w:r w:rsidRPr="00221EC8">
        <w:rPr>
          <w:color w:val="002060"/>
        </w:rPr>
        <w:t>новационного учебного заведения роль её директора велика.</w:t>
      </w:r>
    </w:p>
    <w:p w:rsidR="004C6628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В работе нет мелочей</w:t>
      </w:r>
      <w:r w:rsidR="00FD76BD" w:rsidRPr="00221EC8">
        <w:rPr>
          <w:color w:val="002060"/>
        </w:rPr>
        <w:t xml:space="preserve"> – от простого планирования каждого рабочего дня до тщательного контроля исполнительской дисциплины – все входит в круг интересов директора.</w:t>
      </w:r>
    </w:p>
    <w:p w:rsidR="004C6628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Мои цели на сегодня и перспективу – </w:t>
      </w:r>
      <w:r w:rsidR="00FD76BD" w:rsidRPr="00221EC8">
        <w:rPr>
          <w:color w:val="002060"/>
        </w:rPr>
        <w:t xml:space="preserve">по педагогическому </w:t>
      </w:r>
      <w:r w:rsidRPr="00221EC8">
        <w:rPr>
          <w:color w:val="002060"/>
        </w:rPr>
        <w:t>коллективу</w:t>
      </w:r>
      <w:r w:rsidR="00FD76BD" w:rsidRPr="00221EC8">
        <w:rPr>
          <w:color w:val="002060"/>
        </w:rPr>
        <w:t xml:space="preserve"> – создание комфортной среды для творческой работы</w:t>
      </w:r>
      <w:r w:rsidRPr="00221EC8">
        <w:rPr>
          <w:color w:val="002060"/>
        </w:rPr>
        <w:t>, по МТБ</w:t>
      </w:r>
      <w:r w:rsidR="00FD76BD" w:rsidRPr="00221EC8">
        <w:rPr>
          <w:color w:val="002060"/>
        </w:rPr>
        <w:t xml:space="preserve"> – учитель должен иметь под рукой все необходимое для полноценной работы</w:t>
      </w:r>
      <w:r w:rsidRPr="00221EC8">
        <w:rPr>
          <w:color w:val="002060"/>
        </w:rPr>
        <w:t>, по ИВТ</w:t>
      </w:r>
      <w:r w:rsidR="00FD76BD" w:rsidRPr="00221EC8">
        <w:rPr>
          <w:color w:val="002060"/>
        </w:rPr>
        <w:t xml:space="preserve"> – приобщение каждого к возможностям интернет и возможностей ЭВМ.</w:t>
      </w:r>
    </w:p>
    <w:p w:rsidR="00FD76BD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«Должно постоянно помнить, </w:t>
      </w:r>
      <w:r w:rsidR="00FD76BD" w:rsidRPr="00221EC8">
        <w:rPr>
          <w:color w:val="002060"/>
        </w:rPr>
        <w:t xml:space="preserve">- писал К.Д.Ушинский, - </w:t>
      </w:r>
      <w:r w:rsidRPr="00221EC8">
        <w:rPr>
          <w:color w:val="002060"/>
        </w:rPr>
        <w:t>что следует передавать ученику не только те или иные познания, но и развивать в нем желание и способность самостоятельно, без учителя, приобретать новые познания… дать ученику средство извлекать полезные знания, не только из книг, но и из предметов, его окружающих, из жизненных событий, из истории собственной души. Обладая такой умственной силой, извлекающей отовсюду полезную пищу, человек будет учиться всю жизнь, что, конечно, и составляет одну из главнейших задач ш</w:t>
      </w:r>
      <w:r w:rsidR="00FD76BD" w:rsidRPr="00221EC8">
        <w:rPr>
          <w:color w:val="002060"/>
        </w:rPr>
        <w:t>кольного обучения».</w:t>
      </w:r>
    </w:p>
    <w:p w:rsidR="00221EC8" w:rsidRDefault="00455A23" w:rsidP="00221EC8">
      <w:pPr>
        <w:pStyle w:val="a0"/>
        <w:ind w:firstLine="851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-575711</wp:posOffset>
            </wp:positionV>
            <wp:extent cx="871287" cy="866274"/>
            <wp:effectExtent l="19050" t="0" r="5013" b="0"/>
            <wp:wrapNone/>
            <wp:docPr id="13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287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56" style="position:absolute;left:0;text-align:left;margin-left:-76.35pt;margin-top:-37.75pt;width:592pt;height:52pt;z-index:25168588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221EC8" w:rsidRDefault="00221EC8" w:rsidP="00221EC8">
      <w:pPr>
        <w:pStyle w:val="a0"/>
        <w:ind w:firstLine="851"/>
        <w:rPr>
          <w:color w:val="002060"/>
        </w:rPr>
      </w:pPr>
    </w:p>
    <w:p w:rsidR="00221EC8" w:rsidRDefault="00AB0680" w:rsidP="00221EC8">
      <w:pPr>
        <w:pStyle w:val="a0"/>
        <w:ind w:firstLine="851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39" type="#_x0000_t65" style="position:absolute;left:0;text-align:left;margin-left:-54.75pt;margin-top:-.25pt;width:547pt;height:698pt;z-index:-251648000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</w:p>
    <w:p w:rsidR="004C6628" w:rsidRPr="00221EC8" w:rsidRDefault="00FD76BD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От</w:t>
      </w:r>
      <w:r w:rsidR="004C6628" w:rsidRPr="00221EC8">
        <w:rPr>
          <w:color w:val="002060"/>
        </w:rPr>
        <w:t>сюда задачи директора:</w:t>
      </w:r>
    </w:p>
    <w:p w:rsidR="004C6628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FD76BD" w:rsidRPr="00221EC8">
        <w:rPr>
          <w:color w:val="002060"/>
        </w:rPr>
        <w:t>п</w:t>
      </w:r>
      <w:r w:rsidRPr="00221EC8">
        <w:rPr>
          <w:color w:val="002060"/>
        </w:rPr>
        <w:t>о РЭП</w:t>
      </w:r>
      <w:r w:rsidR="00FD76BD" w:rsidRPr="00221EC8">
        <w:rPr>
          <w:color w:val="002060"/>
        </w:rPr>
        <w:t xml:space="preserve"> -</w:t>
      </w:r>
      <w:r w:rsidRPr="00221EC8">
        <w:rPr>
          <w:color w:val="002060"/>
        </w:rPr>
        <w:t xml:space="preserve"> создание </w:t>
      </w:r>
      <w:r w:rsidR="00FD76BD" w:rsidRPr="00221EC8">
        <w:rPr>
          <w:color w:val="002060"/>
        </w:rPr>
        <w:t xml:space="preserve">действительно </w:t>
      </w:r>
      <w:r w:rsidRPr="00221EC8">
        <w:rPr>
          <w:color w:val="002060"/>
        </w:rPr>
        <w:t xml:space="preserve">развивающей среды для сельского школьника и её различные </w:t>
      </w:r>
      <w:r w:rsidR="00FD76BD" w:rsidRPr="00221EC8">
        <w:rPr>
          <w:color w:val="002060"/>
        </w:rPr>
        <w:t>аспекты</w:t>
      </w:r>
      <w:r w:rsidRPr="00221EC8">
        <w:rPr>
          <w:color w:val="002060"/>
        </w:rPr>
        <w:t>;</w:t>
      </w:r>
    </w:p>
    <w:p w:rsidR="004C6628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создание современной материально-технической базы, соответствующей всем интересам и требованиям обучающихся</w:t>
      </w:r>
      <w:r w:rsidR="00083C53" w:rsidRPr="00221EC8">
        <w:rPr>
          <w:color w:val="002060"/>
        </w:rPr>
        <w:t xml:space="preserve"> и их родителей. Создание комфортных условий для обучения и воспитания;</w:t>
      </w:r>
    </w:p>
    <w:p w:rsidR="004C6628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FD76BD" w:rsidRPr="00221EC8">
        <w:rPr>
          <w:color w:val="002060"/>
        </w:rPr>
        <w:t>с</w:t>
      </w:r>
      <w:r w:rsidRPr="00221EC8">
        <w:rPr>
          <w:color w:val="002060"/>
        </w:rPr>
        <w:t xml:space="preserve">оздание современного рабочего места учителя и ученика, </w:t>
      </w:r>
      <w:r w:rsidR="00083C53" w:rsidRPr="00221EC8">
        <w:rPr>
          <w:color w:val="002060"/>
        </w:rPr>
        <w:t>оснащенного всем необходимым для полноценной творческой учебной работы;</w:t>
      </w:r>
    </w:p>
    <w:p w:rsidR="00083C53" w:rsidRPr="00221EC8" w:rsidRDefault="004C6628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самое широкое внед</w:t>
      </w:r>
      <w:r w:rsidR="00083C53" w:rsidRPr="00221EC8">
        <w:rPr>
          <w:color w:val="002060"/>
        </w:rPr>
        <w:t xml:space="preserve">рение передового педагогического опыта и новых </w:t>
      </w:r>
      <w:r w:rsidRPr="00221EC8">
        <w:rPr>
          <w:color w:val="002060"/>
        </w:rPr>
        <w:t xml:space="preserve"> информатизаци</w:t>
      </w:r>
      <w:r w:rsidR="00083C53" w:rsidRPr="00221EC8">
        <w:rPr>
          <w:color w:val="002060"/>
        </w:rPr>
        <w:t>онных технологий</w:t>
      </w:r>
      <w:r w:rsidRPr="00221EC8">
        <w:rPr>
          <w:color w:val="002060"/>
        </w:rPr>
        <w:t>,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создание творчески работающего коллектива единомышленников.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Что я должен делать для этого? Как повысить активность членов педагогического коллектива и учащихся?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FD76BD" w:rsidRPr="00221EC8">
        <w:rPr>
          <w:color w:val="002060"/>
        </w:rPr>
        <w:t>совершенствование НСОТ</w:t>
      </w:r>
      <w:r w:rsidRPr="00221EC8">
        <w:rPr>
          <w:color w:val="002060"/>
        </w:rPr>
        <w:t xml:space="preserve"> – стимулирование труда учителя</w:t>
      </w:r>
      <w:r w:rsidR="00FD76BD" w:rsidRPr="00221EC8">
        <w:rPr>
          <w:color w:val="002060"/>
        </w:rPr>
        <w:t>;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FD76BD" w:rsidRPr="00221EC8">
        <w:rPr>
          <w:color w:val="002060"/>
        </w:rPr>
        <w:t xml:space="preserve">внедрение </w:t>
      </w:r>
      <w:r w:rsidRPr="00221EC8">
        <w:rPr>
          <w:color w:val="002060"/>
        </w:rPr>
        <w:t>самоуправление учащихся</w:t>
      </w:r>
      <w:r w:rsidR="00FD76BD" w:rsidRPr="00221EC8">
        <w:rPr>
          <w:color w:val="002060"/>
        </w:rPr>
        <w:t>;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совместная </w:t>
      </w:r>
      <w:r w:rsidR="009A7BBE" w:rsidRPr="00221EC8">
        <w:rPr>
          <w:color w:val="002060"/>
        </w:rPr>
        <w:t xml:space="preserve">поисковая, исследовательская </w:t>
      </w:r>
      <w:r w:rsidRPr="00221EC8">
        <w:rPr>
          <w:color w:val="002060"/>
        </w:rPr>
        <w:t>работа учителей и учащихся</w:t>
      </w:r>
      <w:r w:rsidR="009A7BBE" w:rsidRPr="00221EC8">
        <w:rPr>
          <w:color w:val="002060"/>
        </w:rPr>
        <w:t>;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военно-полевые сборы – объединяю</w:t>
      </w:r>
      <w:r w:rsidR="009A7BBE" w:rsidRPr="00221EC8">
        <w:rPr>
          <w:color w:val="002060"/>
        </w:rPr>
        <w:t>щие всю мужскую половину гимназии;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9A7BBE" w:rsidRPr="00221EC8">
        <w:rPr>
          <w:color w:val="002060"/>
        </w:rPr>
        <w:t xml:space="preserve">содействие </w:t>
      </w:r>
      <w:r w:rsidRPr="00221EC8">
        <w:rPr>
          <w:color w:val="002060"/>
        </w:rPr>
        <w:t>совет</w:t>
      </w:r>
      <w:r w:rsidR="009A7BBE" w:rsidRPr="00221EC8">
        <w:rPr>
          <w:color w:val="002060"/>
        </w:rPr>
        <w:t>а</w:t>
      </w:r>
      <w:r w:rsidRPr="00221EC8">
        <w:rPr>
          <w:color w:val="002060"/>
        </w:rPr>
        <w:t xml:space="preserve"> отцов, род</w:t>
      </w:r>
      <w:r w:rsidR="00D81390" w:rsidRPr="00221EC8">
        <w:rPr>
          <w:color w:val="002060"/>
        </w:rPr>
        <w:t xml:space="preserve">ительского </w:t>
      </w:r>
      <w:r w:rsidRPr="00221EC8">
        <w:rPr>
          <w:color w:val="002060"/>
        </w:rPr>
        <w:t>комитет</w:t>
      </w:r>
      <w:r w:rsidR="009A7BBE" w:rsidRPr="00221EC8">
        <w:rPr>
          <w:color w:val="002060"/>
        </w:rPr>
        <w:t>а</w:t>
      </w:r>
      <w:r w:rsidRPr="00221EC8">
        <w:rPr>
          <w:color w:val="002060"/>
        </w:rPr>
        <w:t>, попечител</w:t>
      </w:r>
      <w:r w:rsidR="009A7BBE" w:rsidRPr="00221EC8">
        <w:rPr>
          <w:color w:val="002060"/>
        </w:rPr>
        <w:t>ей</w:t>
      </w:r>
      <w:r w:rsidRPr="00221EC8">
        <w:rPr>
          <w:color w:val="002060"/>
        </w:rPr>
        <w:t xml:space="preserve"> и меценат</w:t>
      </w:r>
      <w:r w:rsidR="009A7BBE" w:rsidRPr="00221EC8">
        <w:rPr>
          <w:color w:val="002060"/>
        </w:rPr>
        <w:t>ов;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роль управляющего совета в решении трудных вопросов и проблем перспективного плана.</w:t>
      </w:r>
    </w:p>
    <w:p w:rsidR="00083C53" w:rsidRPr="00221EC8" w:rsidRDefault="00083C53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«Учитель выступает в роли садовника, создающего питательную среду для роста личных </w:t>
      </w:r>
      <w:r w:rsidR="00985789" w:rsidRPr="00221EC8">
        <w:rPr>
          <w:color w:val="002060"/>
        </w:rPr>
        <w:t xml:space="preserve">образовательных </w:t>
      </w:r>
      <w:r w:rsidRPr="00221EC8">
        <w:rPr>
          <w:color w:val="002060"/>
        </w:rPr>
        <w:t>результатов</w:t>
      </w:r>
      <w:r w:rsidR="00985789" w:rsidRPr="00221EC8">
        <w:rPr>
          <w:color w:val="002060"/>
        </w:rPr>
        <w:t xml:space="preserve"> и самостоятельности у всех учащихся» - </w:t>
      </w:r>
      <w:r w:rsidR="009A7BBE" w:rsidRPr="00221EC8">
        <w:rPr>
          <w:color w:val="002060"/>
        </w:rPr>
        <w:t xml:space="preserve">писала учительница гимназии </w:t>
      </w:r>
      <w:r w:rsidR="00985789" w:rsidRPr="00221EC8">
        <w:rPr>
          <w:color w:val="002060"/>
        </w:rPr>
        <w:t>ЛГ Голикова</w:t>
      </w:r>
      <w:r w:rsidR="009A7BBE" w:rsidRPr="00221EC8">
        <w:rPr>
          <w:color w:val="002060"/>
        </w:rPr>
        <w:t xml:space="preserve">, а </w:t>
      </w:r>
      <w:r w:rsidR="00985789" w:rsidRPr="00221EC8">
        <w:rPr>
          <w:color w:val="002060"/>
        </w:rPr>
        <w:t xml:space="preserve"> директор создает условия для но</w:t>
      </w:r>
      <w:r w:rsidR="009A7BBE" w:rsidRPr="00221EC8">
        <w:rPr>
          <w:color w:val="002060"/>
        </w:rPr>
        <w:t>рмальной работы этого садовника</w:t>
      </w:r>
      <w:r w:rsidR="00985789" w:rsidRPr="00221EC8">
        <w:rPr>
          <w:color w:val="002060"/>
        </w:rPr>
        <w:t>. От него зависит очень многое: и результативность работы учителя, и работа учащихся, и отношение к школе в социуме.</w: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</w:p>
    <w:p w:rsidR="00C31AA9" w:rsidRPr="00221EC8" w:rsidRDefault="00C31AA9" w:rsidP="00221EC8">
      <w:pPr>
        <w:pStyle w:val="a0"/>
        <w:ind w:firstLine="851"/>
        <w:rPr>
          <w:color w:val="002060"/>
        </w:rPr>
      </w:pPr>
    </w:p>
    <w:p w:rsidR="00C31AA9" w:rsidRPr="00221EC8" w:rsidRDefault="00C31AA9" w:rsidP="00221EC8">
      <w:pPr>
        <w:pStyle w:val="a0"/>
        <w:ind w:firstLine="851"/>
        <w:rPr>
          <w:color w:val="002060"/>
        </w:rPr>
      </w:pPr>
    </w:p>
    <w:p w:rsidR="00C31AA9" w:rsidRPr="00221EC8" w:rsidRDefault="00C31AA9" w:rsidP="00221EC8">
      <w:pPr>
        <w:pStyle w:val="a0"/>
        <w:ind w:firstLine="851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E33879" w:rsidP="00443A46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-643890</wp:posOffset>
            </wp:positionV>
            <wp:extent cx="867410" cy="857250"/>
            <wp:effectExtent l="19050" t="0" r="8890" b="0"/>
            <wp:wrapNone/>
            <wp:docPr id="47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57" style="position:absolute;left:0;text-align:left;margin-left:-72.5pt;margin-top:-38.95pt;width:592pt;height:52pt;z-index:251686912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AB0680" w:rsidP="00443A46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40" type="#_x0000_t65" style="position:absolute;left:0;text-align:left;margin-left:-54.75pt;margin-top:-.25pt;width:547pt;height:691.8pt;z-index:-251646976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Default="00641496" w:rsidP="00221EC8">
      <w:pPr>
        <w:pStyle w:val="a0"/>
        <w:jc w:val="center"/>
        <w:rPr>
          <w:b/>
          <w:i/>
          <w:color w:val="002060"/>
          <w:sz w:val="28"/>
          <w:szCs w:val="28"/>
        </w:rPr>
      </w:pPr>
      <w:r w:rsidRPr="00221EC8">
        <w:rPr>
          <w:b/>
          <w:i/>
          <w:color w:val="002060"/>
          <w:sz w:val="28"/>
          <w:szCs w:val="28"/>
        </w:rPr>
        <w:t xml:space="preserve">3. </w:t>
      </w:r>
      <w:r w:rsidR="00C31AA9" w:rsidRPr="00221EC8">
        <w:rPr>
          <w:b/>
          <w:i/>
          <w:color w:val="002060"/>
          <w:sz w:val="28"/>
          <w:szCs w:val="28"/>
        </w:rPr>
        <w:t>Работа директора общеобразовательного учреждения</w:t>
      </w:r>
    </w:p>
    <w:p w:rsidR="00221EC8" w:rsidRPr="00221EC8" w:rsidRDefault="00221EC8" w:rsidP="00221EC8">
      <w:pPr>
        <w:pStyle w:val="a0"/>
        <w:jc w:val="center"/>
        <w:rPr>
          <w:b/>
          <w:i/>
          <w:color w:val="002060"/>
          <w:sz w:val="28"/>
          <w:szCs w:val="28"/>
        </w:rPr>
      </w:pPr>
    </w:p>
    <w:p w:rsidR="00985789" w:rsidRPr="00221EC8" w:rsidRDefault="002F4396" w:rsidP="00221EC8">
      <w:pPr>
        <w:pStyle w:val="a0"/>
        <w:ind w:firstLine="851"/>
        <w:jc w:val="left"/>
        <w:rPr>
          <w:b/>
          <w:i/>
          <w:color w:val="002060"/>
        </w:rPr>
      </w:pPr>
      <w:r>
        <w:rPr>
          <w:b/>
          <w:i/>
          <w:color w:val="002060"/>
        </w:rPr>
        <w:t xml:space="preserve">3.1. </w:t>
      </w:r>
      <w:r w:rsidR="00985789" w:rsidRPr="00221EC8">
        <w:rPr>
          <w:b/>
          <w:i/>
          <w:color w:val="002060"/>
        </w:rPr>
        <w:t>Цель деятельности:</w:t>
      </w:r>
    </w:p>
    <w:p w:rsidR="003E22C4" w:rsidRPr="00221EC8" w:rsidRDefault="003E22C4" w:rsidP="00221EC8">
      <w:pPr>
        <w:pStyle w:val="a0"/>
        <w:ind w:left="142" w:firstLine="851"/>
        <w:jc w:val="left"/>
        <w:rPr>
          <w:color w:val="002060"/>
        </w:rPr>
      </w:pPr>
      <w:r w:rsidRPr="00221EC8">
        <w:rPr>
          <w:i/>
          <w:color w:val="002060"/>
        </w:rPr>
        <w:t xml:space="preserve">- </w:t>
      </w:r>
      <w:r w:rsidRPr="00221EC8">
        <w:rPr>
          <w:color w:val="002060"/>
        </w:rPr>
        <w:t>руководство общеобразовательным учреждением в соответствии с его Уставом и  должностными обязанностями директора;</w:t>
      </w:r>
    </w:p>
    <w:p w:rsidR="003E22C4" w:rsidRPr="00221EC8" w:rsidRDefault="003E22C4" w:rsidP="00221EC8">
      <w:pPr>
        <w:pStyle w:val="a0"/>
        <w:ind w:left="142" w:firstLine="851"/>
        <w:jc w:val="left"/>
        <w:rPr>
          <w:color w:val="002060"/>
        </w:rPr>
      </w:pPr>
      <w:r w:rsidRPr="00221EC8">
        <w:rPr>
          <w:color w:val="002060"/>
        </w:rPr>
        <w:t>- системная организация учебно-воспитательного и административно-хозяйственного процессов, руководство ими и контроль за развитием;</w:t>
      </w:r>
    </w:p>
    <w:p w:rsidR="00985789" w:rsidRPr="00221EC8" w:rsidRDefault="0098578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подбор и расстановка кадров</w:t>
      </w:r>
      <w:r w:rsidR="009A7BBE" w:rsidRPr="00221EC8">
        <w:rPr>
          <w:color w:val="002060"/>
        </w:rPr>
        <w:t>;</w:t>
      </w:r>
    </w:p>
    <w:p w:rsidR="00985789" w:rsidRPr="00221EC8" w:rsidRDefault="009A7BBE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рациональное р</w:t>
      </w:r>
      <w:r w:rsidR="00985789" w:rsidRPr="00221EC8">
        <w:rPr>
          <w:color w:val="002060"/>
        </w:rPr>
        <w:t>аспределение финансирования</w:t>
      </w:r>
      <w:r w:rsidRPr="00221EC8">
        <w:rPr>
          <w:color w:val="002060"/>
        </w:rPr>
        <w:t>;</w:t>
      </w:r>
    </w:p>
    <w:p w:rsidR="0046719B" w:rsidRPr="00221EC8" w:rsidRDefault="0046719B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>- перспективное планирование, программа развития</w:t>
      </w:r>
      <w:r w:rsidR="003E22C4" w:rsidRPr="00221EC8">
        <w:rPr>
          <w:color w:val="002060"/>
        </w:rPr>
        <w:t xml:space="preserve">, изучение тенденции изменения ситуации в обществе и социуме; </w:t>
      </w:r>
    </w:p>
    <w:p w:rsidR="00985789" w:rsidRPr="00221EC8" w:rsidRDefault="0098578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9A7BBE" w:rsidRPr="00221EC8">
        <w:rPr>
          <w:color w:val="002060"/>
        </w:rPr>
        <w:t xml:space="preserve">внедрение </w:t>
      </w:r>
      <w:r w:rsidRPr="00221EC8">
        <w:rPr>
          <w:color w:val="002060"/>
        </w:rPr>
        <w:t>НСОТ и ОСОТ</w:t>
      </w:r>
      <w:r w:rsidR="009A7BBE" w:rsidRPr="00221EC8">
        <w:rPr>
          <w:color w:val="002060"/>
        </w:rPr>
        <w:t>;</w:t>
      </w:r>
      <w:r w:rsidRPr="00221EC8">
        <w:rPr>
          <w:color w:val="002060"/>
        </w:rPr>
        <w:t xml:space="preserve"> </w:t>
      </w:r>
    </w:p>
    <w:p w:rsidR="00221EC8" w:rsidRDefault="00221EC8" w:rsidP="00221EC8">
      <w:pPr>
        <w:pStyle w:val="a0"/>
        <w:ind w:firstLine="851"/>
        <w:rPr>
          <w:b/>
          <w:i/>
          <w:color w:val="002060"/>
        </w:rPr>
      </w:pPr>
    </w:p>
    <w:p w:rsidR="00985789" w:rsidRPr="00221EC8" w:rsidRDefault="002F4396" w:rsidP="00221EC8">
      <w:pPr>
        <w:pStyle w:val="a0"/>
        <w:ind w:firstLine="851"/>
        <w:rPr>
          <w:b/>
          <w:i/>
          <w:color w:val="002060"/>
        </w:rPr>
      </w:pPr>
      <w:r>
        <w:rPr>
          <w:b/>
          <w:i/>
          <w:color w:val="002060"/>
        </w:rPr>
        <w:t xml:space="preserve">3.2. </w:t>
      </w:r>
      <w:r w:rsidR="00985789" w:rsidRPr="00221EC8">
        <w:rPr>
          <w:b/>
          <w:i/>
          <w:color w:val="002060"/>
        </w:rPr>
        <w:t>Содержание работы</w:t>
      </w:r>
      <w:r w:rsidR="009A7BBE" w:rsidRPr="00221EC8">
        <w:rPr>
          <w:b/>
          <w:i/>
          <w:color w:val="002060"/>
        </w:rPr>
        <w:t>:</w:t>
      </w:r>
    </w:p>
    <w:p w:rsidR="00985789" w:rsidRPr="00221EC8" w:rsidRDefault="00985789" w:rsidP="00780324">
      <w:pPr>
        <w:pStyle w:val="a0"/>
        <w:rPr>
          <w:color w:val="002060"/>
        </w:rPr>
      </w:pPr>
      <w:r w:rsidRPr="00221EC8">
        <w:rPr>
          <w:color w:val="002060"/>
        </w:rPr>
        <w:t xml:space="preserve">- система </w:t>
      </w:r>
      <w:r w:rsidR="003E22C4" w:rsidRPr="00221EC8">
        <w:rPr>
          <w:color w:val="002060"/>
        </w:rPr>
        <w:t xml:space="preserve">внутришкольного </w:t>
      </w:r>
      <w:r w:rsidRPr="00221EC8">
        <w:rPr>
          <w:color w:val="002060"/>
        </w:rPr>
        <w:t>руководства и контроля</w:t>
      </w:r>
      <w:r w:rsidR="003E22C4" w:rsidRPr="00221EC8">
        <w:rPr>
          <w:color w:val="002060"/>
        </w:rPr>
        <w:t xml:space="preserve"> по вертикали и по горизонтали</w:t>
      </w:r>
      <w:r w:rsidR="009A7BBE" w:rsidRPr="00221EC8">
        <w:rPr>
          <w:color w:val="002060"/>
        </w:rPr>
        <w:t>;</w:t>
      </w:r>
    </w:p>
    <w:p w:rsidR="00985789" w:rsidRPr="00221EC8" w:rsidRDefault="00985789" w:rsidP="00780324">
      <w:pPr>
        <w:pStyle w:val="a0"/>
        <w:rPr>
          <w:color w:val="002060"/>
        </w:rPr>
      </w:pPr>
      <w:r w:rsidRPr="00221EC8">
        <w:rPr>
          <w:color w:val="002060"/>
        </w:rPr>
        <w:t>- конкретное и тщательное планирование работы всех подразделений</w:t>
      </w:r>
      <w:r w:rsidR="003E22C4" w:rsidRPr="00221EC8">
        <w:rPr>
          <w:color w:val="002060"/>
        </w:rPr>
        <w:t xml:space="preserve"> и координация всех звеньев воедино</w:t>
      </w:r>
      <w:r w:rsidR="009A7BBE" w:rsidRPr="00221EC8">
        <w:rPr>
          <w:color w:val="002060"/>
        </w:rPr>
        <w:t>;</w:t>
      </w:r>
    </w:p>
    <w:p w:rsidR="00985789" w:rsidRPr="00221EC8" w:rsidRDefault="00985789" w:rsidP="00780324">
      <w:pPr>
        <w:pStyle w:val="a0"/>
        <w:rPr>
          <w:color w:val="002060"/>
        </w:rPr>
      </w:pPr>
      <w:r w:rsidRPr="00221EC8">
        <w:rPr>
          <w:color w:val="002060"/>
        </w:rPr>
        <w:t xml:space="preserve">- ответственность каждого </w:t>
      </w:r>
      <w:r w:rsidR="003E22C4" w:rsidRPr="00221EC8">
        <w:rPr>
          <w:color w:val="002060"/>
        </w:rPr>
        <w:t xml:space="preserve">члена педагогического коллектива </w:t>
      </w:r>
      <w:r w:rsidRPr="00221EC8">
        <w:rPr>
          <w:color w:val="002060"/>
        </w:rPr>
        <w:t>на своем рабочем месте</w:t>
      </w:r>
      <w:r w:rsidR="009A7BBE" w:rsidRPr="00221EC8">
        <w:rPr>
          <w:color w:val="002060"/>
        </w:rPr>
        <w:t>;</w:t>
      </w:r>
    </w:p>
    <w:p w:rsidR="00985789" w:rsidRPr="00221EC8" w:rsidRDefault="00985789" w:rsidP="00780324">
      <w:pPr>
        <w:pStyle w:val="a0"/>
        <w:rPr>
          <w:color w:val="002060"/>
        </w:rPr>
      </w:pPr>
      <w:r w:rsidRPr="00221EC8">
        <w:rPr>
          <w:color w:val="002060"/>
        </w:rPr>
        <w:t xml:space="preserve">- </w:t>
      </w:r>
      <w:r w:rsidR="003E22C4" w:rsidRPr="00221EC8">
        <w:rPr>
          <w:color w:val="002060"/>
        </w:rPr>
        <w:t xml:space="preserve">принципы работы -  </w:t>
      </w:r>
      <w:r w:rsidRPr="00221EC8">
        <w:rPr>
          <w:color w:val="002060"/>
        </w:rPr>
        <w:t>гласность</w:t>
      </w:r>
      <w:r w:rsidR="009A7BBE" w:rsidRPr="00221EC8">
        <w:rPr>
          <w:color w:val="002060"/>
        </w:rPr>
        <w:t xml:space="preserve">, демократизм, прозрачность </w:t>
      </w:r>
      <w:r w:rsidRPr="00221EC8">
        <w:rPr>
          <w:color w:val="002060"/>
        </w:rPr>
        <w:t xml:space="preserve"> и самокритичность</w:t>
      </w:r>
      <w:r w:rsidR="009A7BBE" w:rsidRPr="00221EC8">
        <w:rPr>
          <w:color w:val="002060"/>
        </w:rPr>
        <w:t>;</w:t>
      </w:r>
      <w:r w:rsidRPr="00221EC8">
        <w:rPr>
          <w:color w:val="002060"/>
        </w:rPr>
        <w:t xml:space="preserve"> </w:t>
      </w:r>
    </w:p>
    <w:p w:rsidR="00985789" w:rsidRPr="00221EC8" w:rsidRDefault="00985789" w:rsidP="00780324">
      <w:pPr>
        <w:pStyle w:val="a0"/>
        <w:rPr>
          <w:color w:val="002060"/>
        </w:rPr>
      </w:pPr>
      <w:r w:rsidRPr="00221EC8">
        <w:rPr>
          <w:color w:val="002060"/>
        </w:rPr>
        <w:t>- единство</w:t>
      </w:r>
      <w:r w:rsidR="009A7BBE" w:rsidRPr="00221EC8">
        <w:rPr>
          <w:color w:val="002060"/>
        </w:rPr>
        <w:t xml:space="preserve"> в коллективе</w:t>
      </w:r>
      <w:r w:rsidRPr="00221EC8">
        <w:rPr>
          <w:color w:val="002060"/>
        </w:rPr>
        <w:t xml:space="preserve"> и участие каждого в результативно</w:t>
      </w:r>
      <w:r w:rsidR="009A7BBE" w:rsidRPr="00221EC8">
        <w:rPr>
          <w:color w:val="002060"/>
        </w:rPr>
        <w:t>й</w:t>
      </w:r>
      <w:r w:rsidRPr="00221EC8">
        <w:rPr>
          <w:color w:val="002060"/>
        </w:rPr>
        <w:t xml:space="preserve"> работ</w:t>
      </w:r>
      <w:r w:rsidR="009A7BBE" w:rsidRPr="00221EC8">
        <w:rPr>
          <w:color w:val="002060"/>
        </w:rPr>
        <w:t>е</w:t>
      </w:r>
      <w:r w:rsidRPr="00221EC8">
        <w:rPr>
          <w:color w:val="002060"/>
        </w:rPr>
        <w:t xml:space="preserve"> </w:t>
      </w:r>
      <w:r w:rsidR="0046719B" w:rsidRPr="00221EC8">
        <w:rPr>
          <w:color w:val="002060"/>
        </w:rPr>
        <w:t>гимназии</w:t>
      </w:r>
      <w:r w:rsidR="00317DBF" w:rsidRPr="00221EC8">
        <w:rPr>
          <w:color w:val="002060"/>
        </w:rPr>
        <w:t>;</w:t>
      </w:r>
    </w:p>
    <w:p w:rsidR="00317DBF" w:rsidRDefault="00317DBF" w:rsidP="00780324">
      <w:pPr>
        <w:pStyle w:val="a0"/>
        <w:rPr>
          <w:color w:val="002060"/>
        </w:rPr>
      </w:pPr>
      <w:r w:rsidRPr="00221EC8">
        <w:rPr>
          <w:color w:val="002060"/>
        </w:rPr>
        <w:t xml:space="preserve">- </w:t>
      </w:r>
      <w:r w:rsidR="003E22C4" w:rsidRPr="00221EC8">
        <w:rPr>
          <w:color w:val="002060"/>
        </w:rPr>
        <w:t xml:space="preserve">тщательно продуманная </w:t>
      </w:r>
      <w:r w:rsidRPr="00221EC8">
        <w:rPr>
          <w:color w:val="002060"/>
        </w:rPr>
        <w:t>система повышения квалификации, самообразовани</w:t>
      </w:r>
      <w:r w:rsidR="003E22C4" w:rsidRPr="00221EC8">
        <w:rPr>
          <w:color w:val="002060"/>
        </w:rPr>
        <w:t>я</w:t>
      </w:r>
      <w:r w:rsidRPr="00221EC8">
        <w:rPr>
          <w:color w:val="002060"/>
        </w:rPr>
        <w:t xml:space="preserve">, обмен опытом работы, </w:t>
      </w:r>
      <w:r w:rsidR="003E22C4" w:rsidRPr="00221EC8">
        <w:rPr>
          <w:color w:val="002060"/>
        </w:rPr>
        <w:t xml:space="preserve">изучение передового педагогического опыта работы, </w:t>
      </w:r>
      <w:r w:rsidRPr="00221EC8">
        <w:rPr>
          <w:color w:val="002060"/>
        </w:rPr>
        <w:t xml:space="preserve">связь с другими </w:t>
      </w:r>
      <w:r w:rsidR="0046719B" w:rsidRPr="00221EC8">
        <w:rPr>
          <w:color w:val="002060"/>
        </w:rPr>
        <w:t>общеобразовательными учебными учреждениями</w:t>
      </w:r>
      <w:r w:rsidRPr="00221EC8">
        <w:rPr>
          <w:color w:val="002060"/>
        </w:rPr>
        <w:t>.</w:t>
      </w:r>
    </w:p>
    <w:p w:rsidR="00780324" w:rsidRPr="00221EC8" w:rsidRDefault="00780324" w:rsidP="00780324">
      <w:pPr>
        <w:pStyle w:val="a0"/>
        <w:rPr>
          <w:color w:val="002060"/>
        </w:rPr>
      </w:pPr>
      <w:r>
        <w:rPr>
          <w:color w:val="002060"/>
        </w:rPr>
        <w:t>- составление сводного единого плана работы по полугодиям с указанием точных дат проведения и ответственных лиц  по всем направлениям деятельности.</w:t>
      </w:r>
    </w:p>
    <w:p w:rsidR="00221EC8" w:rsidRDefault="00221EC8" w:rsidP="00221EC8">
      <w:pPr>
        <w:pStyle w:val="a0"/>
        <w:ind w:firstLine="851"/>
        <w:rPr>
          <w:b/>
          <w:i/>
          <w:color w:val="002060"/>
        </w:rPr>
      </w:pPr>
    </w:p>
    <w:p w:rsidR="00985789" w:rsidRPr="00221EC8" w:rsidRDefault="002F4396" w:rsidP="00221EC8">
      <w:pPr>
        <w:pStyle w:val="a0"/>
        <w:ind w:firstLine="851"/>
        <w:rPr>
          <w:b/>
          <w:i/>
          <w:color w:val="002060"/>
        </w:rPr>
      </w:pPr>
      <w:r>
        <w:rPr>
          <w:b/>
          <w:i/>
          <w:color w:val="002060"/>
        </w:rPr>
        <w:t xml:space="preserve">3.3. </w:t>
      </w:r>
      <w:r w:rsidR="00985789" w:rsidRPr="00221EC8">
        <w:rPr>
          <w:b/>
          <w:i/>
          <w:color w:val="002060"/>
        </w:rPr>
        <w:t>Методы руководства и контроля</w:t>
      </w:r>
      <w:r w:rsidR="009A7BBE" w:rsidRPr="00221EC8">
        <w:rPr>
          <w:b/>
          <w:i/>
          <w:color w:val="002060"/>
        </w:rPr>
        <w:t>:</w:t>
      </w:r>
    </w:p>
    <w:p w:rsidR="00985789" w:rsidRPr="00221EC8" w:rsidRDefault="00985789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 xml:space="preserve">- еженедельные планерки </w:t>
      </w:r>
      <w:r w:rsidR="0071789F" w:rsidRPr="00221EC8">
        <w:rPr>
          <w:color w:val="002060"/>
        </w:rPr>
        <w:t xml:space="preserve">администрации </w:t>
      </w:r>
      <w:r w:rsidRPr="00221EC8">
        <w:rPr>
          <w:color w:val="002060"/>
        </w:rPr>
        <w:t>по пятницам</w:t>
      </w:r>
      <w:r w:rsidR="005E0D64" w:rsidRPr="00221EC8">
        <w:rPr>
          <w:color w:val="002060"/>
        </w:rPr>
        <w:t>,</w:t>
      </w:r>
      <w:r w:rsidR="003E22C4" w:rsidRPr="00221EC8">
        <w:rPr>
          <w:color w:val="002060"/>
        </w:rPr>
        <w:t xml:space="preserve"> на которых проводится </w:t>
      </w:r>
      <w:r w:rsidR="005E0D64" w:rsidRPr="00221EC8">
        <w:rPr>
          <w:color w:val="002060"/>
        </w:rPr>
        <w:t xml:space="preserve">детальный </w:t>
      </w:r>
      <w:r w:rsidR="003E22C4" w:rsidRPr="00221EC8">
        <w:rPr>
          <w:color w:val="002060"/>
        </w:rPr>
        <w:t>анализ работы за неделю и планирование всех основных мероприятий на следующую неделю</w:t>
      </w:r>
      <w:r w:rsidR="005E0D64" w:rsidRPr="00221EC8">
        <w:rPr>
          <w:color w:val="002060"/>
        </w:rPr>
        <w:t>. При необходимости заслушивается отчет ответственных за те или иные мероприятия лиц</w:t>
      </w:r>
      <w:r w:rsidR="0071789F" w:rsidRPr="00221EC8">
        <w:rPr>
          <w:color w:val="002060"/>
        </w:rPr>
        <w:t>;</w:t>
      </w:r>
    </w:p>
    <w:p w:rsidR="00985789" w:rsidRPr="00221EC8" w:rsidRDefault="00985789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>- ежемесячные планерки трудового коллектива</w:t>
      </w:r>
      <w:r w:rsidR="005E0D64" w:rsidRPr="00221EC8">
        <w:rPr>
          <w:color w:val="002060"/>
        </w:rPr>
        <w:t>, на которых</w:t>
      </w:r>
      <w:r w:rsidR="00780324">
        <w:rPr>
          <w:color w:val="002060"/>
        </w:rPr>
        <w:t>,</w:t>
      </w:r>
      <w:r w:rsidR="005E0D64" w:rsidRPr="00221EC8">
        <w:rPr>
          <w:color w:val="002060"/>
        </w:rPr>
        <w:t xml:space="preserve"> на основании месячного плана работы УУО и основного учебно-воспитательного плана работы гимназии делается информация администрации с конкретными датами проведения, указанием ответственных лиц, участников и уровня проведения всех мероприятий на данный месяц</w:t>
      </w:r>
      <w:r w:rsidR="0071789F" w:rsidRPr="00221EC8">
        <w:rPr>
          <w:color w:val="002060"/>
        </w:rPr>
        <w:t>;</w:t>
      </w:r>
    </w:p>
    <w:p w:rsidR="00C31AA9" w:rsidRPr="00221EC8" w:rsidRDefault="0071789F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C31AA9" w:rsidRPr="00221EC8">
        <w:rPr>
          <w:color w:val="002060"/>
        </w:rPr>
        <w:t xml:space="preserve">еженедельные </w:t>
      </w:r>
      <w:r w:rsidRPr="00221EC8">
        <w:rPr>
          <w:color w:val="002060"/>
        </w:rPr>
        <w:t>планерки школьного самоуправления</w:t>
      </w:r>
      <w:r w:rsidR="005E0D64" w:rsidRPr="00221EC8">
        <w:rPr>
          <w:color w:val="002060"/>
        </w:rPr>
        <w:t xml:space="preserve"> проводятся по вторникам и на них делается анализ по всем мероприятиям за пройденную </w:t>
      </w:r>
      <w:r w:rsidR="00780324" w:rsidRPr="00221EC8">
        <w:rPr>
          <w:color w:val="002060"/>
        </w:rPr>
        <w:t>неделю,</w:t>
      </w:r>
      <w:r w:rsidR="005E0D64" w:rsidRPr="00221EC8">
        <w:rPr>
          <w:color w:val="002060"/>
        </w:rPr>
        <w:t xml:space="preserve"> и ставятся задачи на новую неделю</w:t>
      </w:r>
      <w:r w:rsidR="00C31AA9" w:rsidRPr="00221EC8">
        <w:rPr>
          <w:color w:val="002060"/>
        </w:rPr>
        <w:t>;</w:t>
      </w:r>
    </w:p>
    <w:p w:rsidR="00985789" w:rsidRPr="00221EC8" w:rsidRDefault="00C31AA9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3E22C4" w:rsidRPr="00221EC8">
        <w:rPr>
          <w:color w:val="002060"/>
        </w:rPr>
        <w:t xml:space="preserve">работа </w:t>
      </w:r>
      <w:r w:rsidR="00985789" w:rsidRPr="00221EC8">
        <w:rPr>
          <w:color w:val="002060"/>
        </w:rPr>
        <w:t>профкома</w:t>
      </w:r>
      <w:r w:rsidR="005E0D64" w:rsidRPr="00221EC8">
        <w:rPr>
          <w:color w:val="002060"/>
        </w:rPr>
        <w:t xml:space="preserve"> тщательно планируется, увязывается с общешкольным планом. Профком непосредственно участвует в проведении  всех основных мероприятиях и проводит свою плановую работу</w:t>
      </w:r>
      <w:r w:rsidR="0071789F" w:rsidRPr="00221EC8">
        <w:rPr>
          <w:color w:val="002060"/>
        </w:rPr>
        <w:t>;</w:t>
      </w:r>
    </w:p>
    <w:p w:rsidR="00985789" w:rsidRPr="00221EC8" w:rsidRDefault="00985789" w:rsidP="00221EC8">
      <w:pPr>
        <w:pStyle w:val="a0"/>
        <w:ind w:left="142" w:firstLine="851"/>
        <w:rPr>
          <w:color w:val="002060"/>
        </w:rPr>
      </w:pPr>
      <w:r w:rsidRPr="00221EC8">
        <w:rPr>
          <w:color w:val="002060"/>
        </w:rPr>
        <w:t xml:space="preserve">- </w:t>
      </w:r>
      <w:r w:rsidR="00066785" w:rsidRPr="00221EC8">
        <w:rPr>
          <w:color w:val="002060"/>
        </w:rPr>
        <w:t>ежемесячно</w:t>
      </w:r>
      <w:r w:rsidR="0071789F" w:rsidRPr="00221EC8">
        <w:rPr>
          <w:color w:val="002060"/>
        </w:rPr>
        <w:t xml:space="preserve">е </w:t>
      </w:r>
      <w:r w:rsidR="00C31AA9" w:rsidRPr="00221EC8">
        <w:rPr>
          <w:color w:val="002060"/>
        </w:rPr>
        <w:t xml:space="preserve">дополнительное </w:t>
      </w:r>
      <w:r w:rsidR="0071789F" w:rsidRPr="00221EC8">
        <w:rPr>
          <w:color w:val="002060"/>
        </w:rPr>
        <w:t xml:space="preserve">стимулирование </w:t>
      </w:r>
      <w:r w:rsidR="005E0D64" w:rsidRPr="00221EC8">
        <w:rPr>
          <w:color w:val="002060"/>
        </w:rPr>
        <w:t xml:space="preserve">заработной платы </w:t>
      </w:r>
      <w:r w:rsidR="0071789F" w:rsidRPr="00221EC8">
        <w:rPr>
          <w:color w:val="002060"/>
        </w:rPr>
        <w:t>членов пед</w:t>
      </w:r>
      <w:r w:rsidR="00C31AA9" w:rsidRPr="00221EC8">
        <w:rPr>
          <w:color w:val="002060"/>
        </w:rPr>
        <w:t>агогического коллектива</w:t>
      </w:r>
      <w:r w:rsidR="005E0D64" w:rsidRPr="00221EC8">
        <w:rPr>
          <w:color w:val="002060"/>
        </w:rPr>
        <w:t xml:space="preserve"> производится на основании Положения о стимулировании и учитывает все личные достижения учителя за данный период. Стимулирование не только материально поощряет членов педагогического коллектива, но и являются большим организующим началом</w:t>
      </w:r>
      <w:r w:rsidR="00C31AA9" w:rsidRPr="00221EC8">
        <w:rPr>
          <w:color w:val="002060"/>
        </w:rPr>
        <w:t>;</w:t>
      </w:r>
    </w:p>
    <w:p w:rsidR="00137164" w:rsidRDefault="00137164" w:rsidP="00221EC8">
      <w:pPr>
        <w:pStyle w:val="a0"/>
        <w:ind w:firstLine="851"/>
        <w:rPr>
          <w:color w:val="002060"/>
        </w:rPr>
      </w:pPr>
    </w:p>
    <w:p w:rsidR="00137164" w:rsidRDefault="00E33879" w:rsidP="00221EC8">
      <w:pPr>
        <w:pStyle w:val="a0"/>
        <w:ind w:firstLine="851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-567690</wp:posOffset>
            </wp:positionV>
            <wp:extent cx="867410" cy="857250"/>
            <wp:effectExtent l="19050" t="0" r="8890" b="0"/>
            <wp:wrapNone/>
            <wp:docPr id="12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73" style="position:absolute;left:0;text-align:left;margin-left:-75.5pt;margin-top:-38.7pt;width:592pt;height:52pt;z-index:25165619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E33879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137164" w:rsidRDefault="00137164" w:rsidP="00221EC8">
      <w:pPr>
        <w:pStyle w:val="a0"/>
        <w:ind w:firstLine="851"/>
        <w:rPr>
          <w:color w:val="002060"/>
        </w:rPr>
      </w:pPr>
    </w:p>
    <w:p w:rsidR="00137164" w:rsidRDefault="00AB0680" w:rsidP="00221EC8">
      <w:pPr>
        <w:pStyle w:val="a0"/>
        <w:ind w:firstLine="851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41" type="#_x0000_t65" style="position:absolute;left:0;text-align:left;margin-left:-56.6pt;margin-top:-.25pt;width:547pt;height:689.35pt;z-index:-251645952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- по итогам работы за год</w:t>
      </w:r>
      <w:r w:rsidR="005E0D64" w:rsidRPr="00221EC8">
        <w:rPr>
          <w:color w:val="002060"/>
        </w:rPr>
        <w:t xml:space="preserve"> традиционно проводятся большие общешкольные мероприятия</w:t>
      </w:r>
      <w:r w:rsidRPr="00221EC8">
        <w:rPr>
          <w:color w:val="002060"/>
        </w:rPr>
        <w:t>:</w: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ab/>
        <w:t>Ассамблея Достижений;</w: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ab/>
        <w:t>Ассамблея семьи;</w: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ab/>
        <w:t>Новые имена;</w:t>
      </w:r>
    </w:p>
    <w:p w:rsidR="00C31AA9" w:rsidRPr="00221EC8" w:rsidRDefault="00C31AA9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ab/>
        <w:t>Публичный отчет;</w:t>
      </w:r>
    </w:p>
    <w:p w:rsidR="00C31AA9" w:rsidRPr="00221EC8" w:rsidRDefault="004E57F1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ab/>
        <w:t>А</w:t>
      </w:r>
      <w:r w:rsidR="00C31AA9" w:rsidRPr="00221EC8">
        <w:rPr>
          <w:color w:val="002060"/>
        </w:rPr>
        <w:t xml:space="preserve">льбом – рапорт </w:t>
      </w:r>
      <w:r w:rsidRPr="00221EC8">
        <w:rPr>
          <w:color w:val="002060"/>
        </w:rPr>
        <w:t>ко</w:t>
      </w:r>
      <w:r w:rsidR="00C31AA9" w:rsidRPr="00221EC8">
        <w:rPr>
          <w:color w:val="002060"/>
        </w:rPr>
        <w:t xml:space="preserve"> Дн</w:t>
      </w:r>
      <w:r w:rsidRPr="00221EC8">
        <w:rPr>
          <w:color w:val="002060"/>
        </w:rPr>
        <w:t>ю</w:t>
      </w:r>
      <w:r w:rsidR="00C31AA9" w:rsidRPr="00221EC8">
        <w:rPr>
          <w:color w:val="002060"/>
        </w:rPr>
        <w:t xml:space="preserve"> Республики.</w:t>
      </w:r>
    </w:p>
    <w:p w:rsidR="00221EC8" w:rsidRDefault="00221EC8" w:rsidP="00221EC8">
      <w:pPr>
        <w:pStyle w:val="a0"/>
        <w:ind w:firstLine="851"/>
        <w:rPr>
          <w:color w:val="002060"/>
        </w:rPr>
      </w:pPr>
    </w:p>
    <w:p w:rsidR="00221EC8" w:rsidRDefault="00221EC8" w:rsidP="00221EC8">
      <w:pPr>
        <w:pStyle w:val="a0"/>
        <w:ind w:firstLine="851"/>
        <w:rPr>
          <w:color w:val="002060"/>
        </w:rPr>
      </w:pPr>
    </w:p>
    <w:p w:rsidR="004E57F1" w:rsidRPr="00221EC8" w:rsidRDefault="004E57F1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На этих мероприятиях поощряются лучшие учителя и учащиеся по итогам работы за год, олимпиадники, призеры спортивных соревнований, победители различных конкурсов и смотров. Вы</w:t>
      </w:r>
      <w:r w:rsidR="00FE7FC4">
        <w:rPr>
          <w:color w:val="002060"/>
        </w:rPr>
        <w:t>яв</w:t>
      </w:r>
      <w:r w:rsidRPr="00221EC8">
        <w:rPr>
          <w:color w:val="002060"/>
        </w:rPr>
        <w:t>ляются лучшие родительские коллективы классов, отмечается их помощь в учебно-воспитательной работе за год. Публичный отчет дает детальный анализ работы за весь пройденный год, что помогает лучше анализировать и ставить задачи на будущий учебный год и более точно планировать учебно-воспитательную работу следующего года.</w:t>
      </w:r>
    </w:p>
    <w:p w:rsidR="004E57F1" w:rsidRPr="00221EC8" w:rsidRDefault="004E57F1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Альбом – рапорт дает прекрасный материал для презентаций о работе гимназии за год, который широко используется всеми при необходимости.</w:t>
      </w:r>
    </w:p>
    <w:p w:rsidR="008663C9" w:rsidRPr="00221EC8" w:rsidRDefault="00FF1E95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Учесть все направления работы директора практически невозможно, т. к. она захватывает все стороны работы общеобразовательного учреждения. </w:t>
      </w:r>
    </w:p>
    <w:p w:rsidR="00FF1E95" w:rsidRPr="00221EC8" w:rsidRDefault="00FF1E95" w:rsidP="00221EC8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Главное, создать нормальные </w:t>
      </w:r>
      <w:r w:rsidR="008663C9" w:rsidRPr="00221EC8">
        <w:rPr>
          <w:color w:val="002060"/>
        </w:rPr>
        <w:t xml:space="preserve">комфортные </w:t>
      </w:r>
      <w:r w:rsidRPr="00221EC8">
        <w:rPr>
          <w:color w:val="002060"/>
        </w:rPr>
        <w:t xml:space="preserve">условия для спокойной плодотворной творческой работы всех членов  коллектива – </w:t>
      </w:r>
      <w:r w:rsidR="00FE7FC4">
        <w:rPr>
          <w:color w:val="002060"/>
        </w:rPr>
        <w:t xml:space="preserve">от </w:t>
      </w:r>
      <w:r w:rsidRPr="00221EC8">
        <w:rPr>
          <w:color w:val="002060"/>
        </w:rPr>
        <w:t>условий работы до внутреннего псих</w:t>
      </w:r>
      <w:r w:rsidR="008663C9" w:rsidRPr="00221EC8">
        <w:rPr>
          <w:color w:val="002060"/>
        </w:rPr>
        <w:t>о</w:t>
      </w:r>
      <w:r w:rsidRPr="00221EC8">
        <w:rPr>
          <w:color w:val="002060"/>
        </w:rPr>
        <w:t>логического микроклимата в коллективе.</w:t>
      </w: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317DBF" w:rsidRPr="00221EC8" w:rsidRDefault="00317DBF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C31AA9" w:rsidRPr="00221EC8" w:rsidRDefault="00C31AA9" w:rsidP="00443A46">
      <w:pPr>
        <w:pStyle w:val="a0"/>
        <w:rPr>
          <w:color w:val="002060"/>
        </w:rPr>
      </w:pPr>
    </w:p>
    <w:p w:rsidR="00B84A77" w:rsidRPr="00221EC8" w:rsidRDefault="00B84A77" w:rsidP="00443A46">
      <w:pPr>
        <w:pStyle w:val="a0"/>
        <w:rPr>
          <w:i/>
          <w:color w:val="002060"/>
        </w:rPr>
      </w:pPr>
    </w:p>
    <w:p w:rsidR="00B84A77" w:rsidRPr="00221EC8" w:rsidRDefault="00AB0680" w:rsidP="00443A46">
      <w:pPr>
        <w:pStyle w:val="a0"/>
        <w:rPr>
          <w:i/>
          <w:color w:val="002060"/>
        </w:rPr>
      </w:pPr>
      <w:r w:rsidRPr="00AB0680">
        <w:rPr>
          <w:noProof/>
          <w:color w:val="002060"/>
          <w:lang w:eastAsia="ru-RU"/>
        </w:rPr>
        <w:lastRenderedPageBreak/>
        <w:pict>
          <v:rect id="_x0000_s1058" style="position:absolute;left:0;text-align:left;margin-left:-72.5pt;margin-top:-43.2pt;width:592pt;height:52pt;z-index:251687936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E33879">
        <w:rPr>
          <w:noProof/>
          <w:color w:val="00206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-548640</wp:posOffset>
            </wp:positionV>
            <wp:extent cx="867410" cy="857250"/>
            <wp:effectExtent l="19050" t="0" r="8890" b="0"/>
            <wp:wrapNone/>
            <wp:docPr id="11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A77" w:rsidRPr="00221EC8" w:rsidRDefault="00B84A77" w:rsidP="00443A46">
      <w:pPr>
        <w:pStyle w:val="a0"/>
        <w:rPr>
          <w:i/>
          <w:color w:val="002060"/>
        </w:rPr>
      </w:pPr>
    </w:p>
    <w:p w:rsidR="00066785" w:rsidRDefault="00AB0680" w:rsidP="00137164">
      <w:pPr>
        <w:pStyle w:val="a0"/>
        <w:jc w:val="center"/>
        <w:rPr>
          <w:i/>
          <w:color w:val="002060"/>
        </w:rPr>
      </w:pPr>
      <w:r w:rsidRPr="00AB0680">
        <w:rPr>
          <w:iCs/>
          <w:noProof/>
          <w:color w:val="002060"/>
          <w:szCs w:val="24"/>
          <w:lang w:eastAsia="ru-RU"/>
        </w:rPr>
        <w:pict>
          <v:shape id="_x0000_s1042" type="#_x0000_t65" style="position:absolute;left:0;text-align:left;margin-left:-54.7pt;margin-top:-.25pt;width:547pt;height:690.55pt;z-index:-251644928" fillcolor="yellow" strokecolor="#fabf8f">
            <v:fill rotate="t" angle="-135" focus="-50%" type="gradient"/>
            <v:textbox>
              <w:txbxContent>
                <w:p w:rsidR="00EB5C92" w:rsidRDefault="00EB5C92" w:rsidP="0079228E"/>
              </w:txbxContent>
            </v:textbox>
          </v:shape>
        </w:pict>
      </w:r>
      <w:r w:rsidR="00EB1C5A" w:rsidRPr="00137164">
        <w:rPr>
          <w:b/>
          <w:i/>
          <w:color w:val="002060"/>
          <w:sz w:val="28"/>
          <w:szCs w:val="28"/>
        </w:rPr>
        <w:t>4.</w:t>
      </w:r>
      <w:r w:rsidR="00641496" w:rsidRPr="00137164">
        <w:rPr>
          <w:b/>
          <w:i/>
          <w:color w:val="002060"/>
          <w:sz w:val="28"/>
          <w:szCs w:val="28"/>
        </w:rPr>
        <w:t xml:space="preserve"> </w:t>
      </w:r>
      <w:r w:rsidR="00066785" w:rsidRPr="00137164">
        <w:rPr>
          <w:b/>
          <w:i/>
          <w:color w:val="002060"/>
          <w:sz w:val="28"/>
          <w:szCs w:val="28"/>
        </w:rPr>
        <w:t>Методический материал</w:t>
      </w:r>
      <w:r w:rsidR="00641496" w:rsidRPr="00221EC8">
        <w:rPr>
          <w:i/>
          <w:color w:val="002060"/>
        </w:rPr>
        <w:t>.</w:t>
      </w:r>
    </w:p>
    <w:p w:rsidR="00137164" w:rsidRPr="00221EC8" w:rsidRDefault="00137164" w:rsidP="00137164">
      <w:pPr>
        <w:pStyle w:val="a0"/>
        <w:jc w:val="center"/>
        <w:rPr>
          <w:i/>
          <w:color w:val="002060"/>
        </w:rPr>
      </w:pPr>
    </w:p>
    <w:p w:rsidR="00DF4DE7" w:rsidRPr="00221EC8" w:rsidRDefault="00DF4DE7" w:rsidP="00443A46">
      <w:pPr>
        <w:pStyle w:val="a0"/>
        <w:rPr>
          <w:color w:val="002060"/>
        </w:rPr>
      </w:pPr>
      <w:r w:rsidRPr="00221EC8">
        <w:rPr>
          <w:color w:val="002060"/>
        </w:rPr>
        <w:t xml:space="preserve">В своей работе использовал курсы повышения квалификации при ИПКРО по различным направлениям деятельности. </w:t>
      </w:r>
    </w:p>
    <w:p w:rsidR="00FE7FC4" w:rsidRDefault="00FE7FC4" w:rsidP="00FE7FC4">
      <w:pPr>
        <w:widowControl w:val="0"/>
        <w:spacing w:after="140"/>
        <w:ind w:left="993" w:hanging="993"/>
        <w:jc w:val="left"/>
        <w:rPr>
          <w:color w:val="002060"/>
          <w:szCs w:val="24"/>
        </w:rPr>
      </w:pPr>
    </w:p>
    <w:p w:rsidR="00D354EE" w:rsidRPr="00221EC8" w:rsidRDefault="00D354EE" w:rsidP="00FE7FC4">
      <w:pPr>
        <w:widowControl w:val="0"/>
        <w:spacing w:after="140"/>
        <w:ind w:left="993" w:hanging="993"/>
        <w:jc w:val="left"/>
        <w:rPr>
          <w:iCs/>
          <w:color w:val="002060"/>
          <w:szCs w:val="24"/>
        </w:rPr>
      </w:pPr>
      <w:r w:rsidRPr="00221EC8">
        <w:rPr>
          <w:color w:val="002060"/>
          <w:szCs w:val="24"/>
        </w:rPr>
        <w:t xml:space="preserve">2006 </w:t>
      </w:r>
      <w:r w:rsidRPr="00221EC8">
        <w:rPr>
          <w:iCs/>
          <w:color w:val="002060"/>
          <w:szCs w:val="24"/>
        </w:rPr>
        <w:t xml:space="preserve">г. - </w:t>
      </w:r>
      <w:r w:rsidR="00FE7FC4" w:rsidRPr="00221EC8">
        <w:rPr>
          <w:iCs/>
          <w:color w:val="002060"/>
          <w:szCs w:val="24"/>
        </w:rPr>
        <w:t>семинар в рамках «Школы управления»</w:t>
      </w:r>
      <w:r w:rsidR="00FE7FC4">
        <w:rPr>
          <w:iCs/>
          <w:color w:val="002060"/>
          <w:szCs w:val="24"/>
        </w:rPr>
        <w:t>,</w:t>
      </w:r>
      <w:r w:rsidR="00FE7FC4" w:rsidRPr="00221EC8">
        <w:rPr>
          <w:iCs/>
          <w:color w:val="002060"/>
          <w:szCs w:val="24"/>
        </w:rPr>
        <w:t xml:space="preserve"> </w:t>
      </w:r>
      <w:r w:rsidR="00FE7FC4">
        <w:rPr>
          <w:iCs/>
          <w:color w:val="002060"/>
          <w:szCs w:val="24"/>
        </w:rPr>
        <w:t xml:space="preserve">«Эффективное управление </w:t>
      </w:r>
      <w:r w:rsidRPr="00221EC8">
        <w:rPr>
          <w:iCs/>
          <w:color w:val="002060"/>
          <w:szCs w:val="24"/>
        </w:rPr>
        <w:t>человеческими ресурсами в образовательной системе в современных условиях», ИПКРО</w:t>
      </w:r>
    </w:p>
    <w:p w:rsidR="00D354EE" w:rsidRPr="00221EC8" w:rsidRDefault="00D354EE" w:rsidP="00137164">
      <w:pPr>
        <w:widowControl w:val="0"/>
        <w:spacing w:after="140"/>
        <w:ind w:left="1418" w:hanging="1418"/>
        <w:jc w:val="left"/>
        <w:rPr>
          <w:iCs/>
          <w:color w:val="002060"/>
          <w:szCs w:val="24"/>
        </w:rPr>
      </w:pPr>
      <w:r w:rsidRPr="00221EC8">
        <w:rPr>
          <w:iCs/>
          <w:color w:val="002060"/>
          <w:szCs w:val="24"/>
        </w:rPr>
        <w:t>2006г. – фундаментальные курсы, ИПКРО</w:t>
      </w:r>
    </w:p>
    <w:p w:rsidR="00D354EE" w:rsidRPr="00221EC8" w:rsidRDefault="00D354EE" w:rsidP="00FE7FC4">
      <w:pPr>
        <w:widowControl w:val="0"/>
        <w:spacing w:after="140"/>
        <w:ind w:left="851" w:hanging="851"/>
        <w:jc w:val="left"/>
        <w:rPr>
          <w:iCs/>
          <w:color w:val="002060"/>
          <w:szCs w:val="24"/>
        </w:rPr>
      </w:pPr>
      <w:r w:rsidRPr="00221EC8">
        <w:rPr>
          <w:iCs/>
          <w:color w:val="002060"/>
          <w:szCs w:val="24"/>
        </w:rPr>
        <w:t xml:space="preserve">2007г.  – </w:t>
      </w:r>
      <w:r w:rsidR="00FE7FC4" w:rsidRPr="00221EC8">
        <w:rPr>
          <w:iCs/>
          <w:color w:val="002060"/>
          <w:szCs w:val="24"/>
        </w:rPr>
        <w:t xml:space="preserve">проблемные курсы </w:t>
      </w:r>
      <w:r w:rsidRPr="00221EC8">
        <w:rPr>
          <w:iCs/>
          <w:color w:val="002060"/>
          <w:szCs w:val="24"/>
        </w:rPr>
        <w:t>«Нормативно-правовы</w:t>
      </w:r>
      <w:r w:rsidR="00FE7FC4">
        <w:rPr>
          <w:iCs/>
          <w:color w:val="002060"/>
          <w:szCs w:val="24"/>
        </w:rPr>
        <w:t xml:space="preserve">е основы деятельности </w:t>
      </w:r>
      <w:r w:rsidRPr="00221EC8">
        <w:rPr>
          <w:iCs/>
          <w:color w:val="002060"/>
          <w:szCs w:val="24"/>
        </w:rPr>
        <w:t>образовательных учреждений</w:t>
      </w:r>
      <w:r w:rsidR="00FE7FC4">
        <w:rPr>
          <w:iCs/>
          <w:color w:val="002060"/>
          <w:szCs w:val="24"/>
        </w:rPr>
        <w:t xml:space="preserve">», </w:t>
      </w:r>
      <w:r w:rsidRPr="00221EC8">
        <w:rPr>
          <w:iCs/>
          <w:color w:val="002060"/>
          <w:szCs w:val="24"/>
        </w:rPr>
        <w:t xml:space="preserve">ИПКРО </w:t>
      </w:r>
    </w:p>
    <w:p w:rsidR="00D354EE" w:rsidRPr="00221EC8" w:rsidRDefault="00D354EE" w:rsidP="00FE7FC4">
      <w:pPr>
        <w:widowControl w:val="0"/>
        <w:spacing w:after="140"/>
        <w:ind w:left="851" w:hanging="851"/>
        <w:jc w:val="left"/>
        <w:rPr>
          <w:iCs/>
          <w:color w:val="002060"/>
          <w:szCs w:val="24"/>
        </w:rPr>
      </w:pPr>
      <w:r w:rsidRPr="00221EC8">
        <w:rPr>
          <w:iCs/>
          <w:color w:val="002060"/>
          <w:szCs w:val="24"/>
        </w:rPr>
        <w:t xml:space="preserve">2007г.  – </w:t>
      </w:r>
      <w:r w:rsidR="00FE7FC4" w:rsidRPr="00221EC8">
        <w:rPr>
          <w:iCs/>
          <w:color w:val="002060"/>
          <w:szCs w:val="24"/>
        </w:rPr>
        <w:t xml:space="preserve">краткосрочные курсы </w:t>
      </w:r>
      <w:r w:rsidRPr="00221EC8">
        <w:rPr>
          <w:iCs/>
          <w:color w:val="002060"/>
          <w:szCs w:val="24"/>
        </w:rPr>
        <w:t>«Комплексный пр</w:t>
      </w:r>
      <w:r w:rsidR="00FE7FC4">
        <w:rPr>
          <w:iCs/>
          <w:color w:val="002060"/>
          <w:szCs w:val="24"/>
        </w:rPr>
        <w:t xml:space="preserve">оект модернизации образования»,   </w:t>
      </w:r>
      <w:r w:rsidRPr="00221EC8">
        <w:rPr>
          <w:iCs/>
          <w:color w:val="002060"/>
          <w:szCs w:val="24"/>
        </w:rPr>
        <w:t>ИПКРО</w:t>
      </w:r>
    </w:p>
    <w:p w:rsidR="00D354EE" w:rsidRPr="00221EC8" w:rsidRDefault="00D354EE" w:rsidP="00FE7FC4">
      <w:pPr>
        <w:widowControl w:val="0"/>
        <w:spacing w:after="140"/>
        <w:ind w:left="851" w:hanging="851"/>
        <w:jc w:val="left"/>
        <w:rPr>
          <w:iCs/>
          <w:color w:val="002060"/>
          <w:szCs w:val="24"/>
        </w:rPr>
      </w:pPr>
      <w:r w:rsidRPr="00221EC8">
        <w:rPr>
          <w:iCs/>
          <w:color w:val="002060"/>
          <w:szCs w:val="24"/>
        </w:rPr>
        <w:t xml:space="preserve">2008г.  – </w:t>
      </w:r>
      <w:r w:rsidR="00FE7FC4" w:rsidRPr="00221EC8">
        <w:rPr>
          <w:iCs/>
          <w:color w:val="002060"/>
          <w:szCs w:val="24"/>
        </w:rPr>
        <w:t xml:space="preserve">проблемные курсы, </w:t>
      </w:r>
      <w:r w:rsidRPr="00221EC8">
        <w:rPr>
          <w:iCs/>
          <w:color w:val="002060"/>
          <w:szCs w:val="24"/>
        </w:rPr>
        <w:t xml:space="preserve">«Технология системной организации образовательного </w:t>
      </w:r>
      <w:r w:rsidR="00FE7FC4">
        <w:rPr>
          <w:iCs/>
          <w:color w:val="002060"/>
          <w:szCs w:val="24"/>
        </w:rPr>
        <w:t xml:space="preserve"> </w:t>
      </w:r>
      <w:r w:rsidRPr="00221EC8">
        <w:rPr>
          <w:iCs/>
          <w:color w:val="002060"/>
          <w:szCs w:val="24"/>
        </w:rPr>
        <w:t>процесса», ИПКРО</w:t>
      </w:r>
    </w:p>
    <w:p w:rsidR="00D354EE" w:rsidRPr="00221EC8" w:rsidRDefault="00D354EE" w:rsidP="00137164">
      <w:pPr>
        <w:widowControl w:val="0"/>
        <w:spacing w:after="140"/>
        <w:ind w:left="1418" w:hanging="1418"/>
        <w:jc w:val="left"/>
        <w:rPr>
          <w:iCs/>
          <w:color w:val="002060"/>
          <w:szCs w:val="24"/>
        </w:rPr>
      </w:pPr>
      <w:r w:rsidRPr="00221EC8">
        <w:rPr>
          <w:iCs/>
          <w:color w:val="002060"/>
          <w:szCs w:val="24"/>
        </w:rPr>
        <w:t xml:space="preserve">2009г. – </w:t>
      </w:r>
      <w:r w:rsidR="00FE7FC4" w:rsidRPr="00221EC8">
        <w:rPr>
          <w:iCs/>
          <w:color w:val="002060"/>
          <w:szCs w:val="24"/>
        </w:rPr>
        <w:t xml:space="preserve">проблемные курсы, </w:t>
      </w:r>
      <w:r w:rsidRPr="00221EC8">
        <w:rPr>
          <w:iCs/>
          <w:color w:val="002060"/>
          <w:szCs w:val="24"/>
        </w:rPr>
        <w:t xml:space="preserve">«Современный образовательный менеджмент», ИПКРО </w:t>
      </w:r>
    </w:p>
    <w:p w:rsidR="00066785" w:rsidRPr="00221EC8" w:rsidRDefault="00137164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     </w:t>
      </w:r>
      <w:r w:rsidR="00317DBF" w:rsidRPr="00221EC8">
        <w:rPr>
          <w:color w:val="002060"/>
        </w:rPr>
        <w:t xml:space="preserve">- опыт работы педагогических коллективов </w:t>
      </w:r>
      <w:r w:rsidR="00066785" w:rsidRPr="00221EC8">
        <w:rPr>
          <w:color w:val="002060"/>
        </w:rPr>
        <w:t>Сет</w:t>
      </w:r>
      <w:r w:rsidR="00317DBF" w:rsidRPr="00221EC8">
        <w:rPr>
          <w:color w:val="002060"/>
        </w:rPr>
        <w:t>и</w:t>
      </w:r>
      <w:r w:rsidR="00066785" w:rsidRPr="00221EC8">
        <w:rPr>
          <w:color w:val="002060"/>
        </w:rPr>
        <w:t xml:space="preserve"> Президентских школ</w:t>
      </w:r>
      <w:r w:rsidR="00D354EE" w:rsidRPr="00221EC8">
        <w:rPr>
          <w:color w:val="002060"/>
        </w:rPr>
        <w:t>. Мы посетили Верхне_Вилюйскую, Нерюнгринскую многопрофильную, Мюрюнскую юношескую, Таттинскую, Майинскую, Чурапчинскую, Бердигестяхскую</w:t>
      </w:r>
      <w:r w:rsidR="00D21B95" w:rsidRPr="00221EC8">
        <w:rPr>
          <w:color w:val="002060"/>
        </w:rPr>
        <w:t>, Якутскую национальную государственную</w:t>
      </w:r>
      <w:r w:rsidR="00D354EE" w:rsidRPr="00221EC8">
        <w:rPr>
          <w:color w:val="002060"/>
        </w:rPr>
        <w:t xml:space="preserve"> гимназии, Октемский, Хамагаттинский Саха-</w:t>
      </w:r>
      <w:r w:rsidR="00D21B95" w:rsidRPr="00221EC8">
        <w:rPr>
          <w:color w:val="002060"/>
        </w:rPr>
        <w:t>Ф</w:t>
      </w:r>
      <w:r w:rsidR="00D354EE" w:rsidRPr="00221EC8">
        <w:rPr>
          <w:color w:val="002060"/>
        </w:rPr>
        <w:t>ранцузский</w:t>
      </w:r>
      <w:r w:rsidR="00D21B95" w:rsidRPr="00221EC8">
        <w:rPr>
          <w:color w:val="002060"/>
        </w:rPr>
        <w:t xml:space="preserve">, Сунтарский, Нюрбинский </w:t>
      </w:r>
      <w:r w:rsidR="00D354EE" w:rsidRPr="00221EC8">
        <w:rPr>
          <w:color w:val="002060"/>
        </w:rPr>
        <w:t xml:space="preserve"> лицеи</w:t>
      </w:r>
      <w:r w:rsidR="00D21B95" w:rsidRPr="00221EC8">
        <w:rPr>
          <w:color w:val="002060"/>
        </w:rPr>
        <w:t>, школу № 2, 15 г. Якутска  с целью изучения опыта работы этих педагогических коллективов. С некоторыми из них сложились постоянные систематические связи.</w:t>
      </w:r>
    </w:p>
    <w:p w:rsidR="00D21B95" w:rsidRPr="00221EC8" w:rsidRDefault="00137164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      </w:t>
      </w:r>
      <w:r w:rsidR="00317DBF" w:rsidRPr="00221EC8">
        <w:rPr>
          <w:color w:val="002060"/>
        </w:rPr>
        <w:t xml:space="preserve">- </w:t>
      </w:r>
      <w:r w:rsidR="00066785" w:rsidRPr="00221EC8">
        <w:rPr>
          <w:color w:val="002060"/>
        </w:rPr>
        <w:t>олимпиад</w:t>
      </w:r>
      <w:r w:rsidR="00317DBF" w:rsidRPr="00221EC8">
        <w:rPr>
          <w:color w:val="002060"/>
        </w:rPr>
        <w:t>ный опыт</w:t>
      </w:r>
      <w:r w:rsidR="00066785" w:rsidRPr="00221EC8">
        <w:rPr>
          <w:color w:val="002060"/>
        </w:rPr>
        <w:t xml:space="preserve"> Заречья</w:t>
      </w:r>
      <w:r w:rsidR="00317DBF" w:rsidRPr="00221EC8">
        <w:rPr>
          <w:color w:val="002060"/>
        </w:rPr>
        <w:t xml:space="preserve"> и округа «Лена»</w:t>
      </w:r>
      <w:r w:rsidR="00D21B95" w:rsidRPr="00221EC8">
        <w:rPr>
          <w:color w:val="002060"/>
        </w:rPr>
        <w:t xml:space="preserve"> нам помог в работе по подготовке олимпиадников. Особенно большую помощь нам оказали учебные заведения Заречья, имевшие очень богатый опыт в организации и проведении предметных олимпиад. Мы ряд лет принимали участие в олимпиадах, проводимых в Амге, Майе, Ытык-Кюэле и Чурапче.</w:t>
      </w:r>
    </w:p>
    <w:p w:rsidR="00066785" w:rsidRPr="00221EC8" w:rsidRDefault="00137164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          </w:t>
      </w:r>
      <w:r w:rsidR="00D21B95" w:rsidRPr="00221EC8">
        <w:rPr>
          <w:color w:val="002060"/>
        </w:rPr>
        <w:t>Весь этот накопленный опыт помог нам в организации и проведении первых олимпиад округа «Лена», который постепенно стал проводиться и среди всех средних общеобразовательных школ региона. Эта работа помогла нам выйти на республиканский уровень предметных олимпиад и суперфинал</w:t>
      </w:r>
      <w:r w:rsidR="00FE7FC4">
        <w:rPr>
          <w:color w:val="002060"/>
        </w:rPr>
        <w:t>ов</w:t>
      </w:r>
      <w:r w:rsidR="00D21B95" w:rsidRPr="00221EC8">
        <w:rPr>
          <w:color w:val="002060"/>
        </w:rPr>
        <w:t>.</w:t>
      </w:r>
    </w:p>
    <w:p w:rsidR="00066785" w:rsidRPr="00221EC8" w:rsidRDefault="00137164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      </w:t>
      </w:r>
      <w:r w:rsidR="00317DBF" w:rsidRPr="00221EC8">
        <w:rPr>
          <w:color w:val="002060"/>
        </w:rPr>
        <w:t xml:space="preserve">- работа с </w:t>
      </w:r>
      <w:r w:rsidR="00066785" w:rsidRPr="00221EC8">
        <w:rPr>
          <w:color w:val="002060"/>
        </w:rPr>
        <w:t xml:space="preserve"> ФМ</w:t>
      </w:r>
      <w:r w:rsidR="00317DBF" w:rsidRPr="00221EC8">
        <w:rPr>
          <w:color w:val="002060"/>
        </w:rPr>
        <w:t>Ф</w:t>
      </w:r>
      <w:r w:rsidR="00066785" w:rsidRPr="00221EC8">
        <w:rPr>
          <w:color w:val="002060"/>
        </w:rPr>
        <w:t xml:space="preserve"> «Ленский край»</w:t>
      </w:r>
      <w:r w:rsidR="00D21B95" w:rsidRPr="00221EC8">
        <w:rPr>
          <w:color w:val="002060"/>
        </w:rPr>
        <w:t xml:space="preserve"> помогла становлению учителей математики, физики, информатики и химии. Учебно-тренировочные сборы помогли не только учащимся, но и предметникам быть в центре событий, не успокаиваться на достигнутых успехах.</w:t>
      </w:r>
      <w:r w:rsidR="00317DBF" w:rsidRPr="00221EC8">
        <w:rPr>
          <w:color w:val="002060"/>
        </w:rPr>
        <w:t xml:space="preserve"> Организация физико-математических лагерей для учащихся округа «Лена»</w:t>
      </w:r>
      <w:r w:rsidR="00EB1C5A" w:rsidRPr="00221EC8">
        <w:rPr>
          <w:color w:val="002060"/>
        </w:rPr>
        <w:t>,</w:t>
      </w:r>
      <w:r w:rsidR="00317DBF" w:rsidRPr="00221EC8">
        <w:rPr>
          <w:color w:val="002060"/>
        </w:rPr>
        <w:t xml:space="preserve"> </w:t>
      </w:r>
      <w:r w:rsidR="00B72C3E" w:rsidRPr="00221EC8">
        <w:rPr>
          <w:color w:val="002060"/>
        </w:rPr>
        <w:t>как филиала  ФМФ «Ленский край», помогла нам поднять уровень подготовки учащихся по математике и физике не только для учащихся гимназии, но и для детей, обучающихся в наслежных школах. Участие детей из других школ улусов (Кобяйского, Горного, Хангаласского) помогло сравнить уровень подготовки наших детей по сравнению с другими улусами.</w:t>
      </w:r>
    </w:p>
    <w:p w:rsidR="0079228E" w:rsidRDefault="00644F3D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</w:t>
      </w:r>
    </w:p>
    <w:p w:rsidR="0079228E" w:rsidRDefault="0079228E" w:rsidP="00137164">
      <w:pPr>
        <w:pStyle w:val="a0"/>
        <w:ind w:left="993" w:hanging="1418"/>
        <w:rPr>
          <w:color w:val="002060"/>
        </w:rPr>
      </w:pPr>
    </w:p>
    <w:p w:rsidR="0079228E" w:rsidRDefault="00AB0680" w:rsidP="00137164">
      <w:pPr>
        <w:pStyle w:val="a0"/>
        <w:ind w:left="993" w:hanging="1418"/>
        <w:rPr>
          <w:color w:val="002060"/>
        </w:rPr>
      </w:pPr>
      <w:r w:rsidRPr="00AB0680">
        <w:rPr>
          <w:i/>
          <w:noProof/>
          <w:color w:val="002060"/>
          <w:lang w:eastAsia="ru-RU"/>
        </w:rPr>
        <w:pict>
          <v:rect id="_x0000_s1059" style="position:absolute;left:0;text-align:left;margin-left:-80.8pt;margin-top:-44.7pt;width:592pt;height:52pt;z-index:251688960" fillcolor="#f90" stroked="f">
            <v:fill rotate="t" angle="-135" focus="50%" type="gradient"/>
            <v:textbox style="mso-next-textbox:#_x0000_s1059"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E33879">
        <w:rPr>
          <w:i/>
          <w:noProof/>
          <w:color w:val="00206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-586740</wp:posOffset>
            </wp:positionV>
            <wp:extent cx="871855" cy="857250"/>
            <wp:effectExtent l="19050" t="0" r="4445" b="0"/>
            <wp:wrapNone/>
            <wp:docPr id="10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8E" w:rsidRDefault="00AB0680" w:rsidP="00137164">
      <w:pPr>
        <w:pStyle w:val="a0"/>
        <w:ind w:left="993" w:hanging="1418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43" type="#_x0000_t65" style="position:absolute;left:0;text-align:left;margin-left:-56.65pt;margin-top:8.55pt;width:547pt;height:688pt;z-index:-251643904" fillcolor="yellow" strokecolor="#fabf8f">
            <v:fill rotate="t" angle="-135" focus="-50%" type="gradient"/>
            <v:textbox>
              <w:txbxContent>
                <w:p w:rsidR="00EB5C92" w:rsidRPr="00FE7FC4" w:rsidRDefault="00EB5C92" w:rsidP="00FE7FC4"/>
              </w:txbxContent>
            </v:textbox>
          </v:shape>
        </w:pict>
      </w:r>
    </w:p>
    <w:p w:rsidR="00137164" w:rsidRDefault="0079228E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</w:t>
      </w:r>
      <w:r w:rsidR="00137164">
        <w:rPr>
          <w:color w:val="002060"/>
        </w:rPr>
        <w:t xml:space="preserve"> </w:t>
      </w:r>
      <w:r w:rsidR="00066785" w:rsidRPr="00221EC8">
        <w:rPr>
          <w:color w:val="002060"/>
        </w:rPr>
        <w:t xml:space="preserve">- </w:t>
      </w:r>
      <w:r w:rsidR="00317DBF" w:rsidRPr="00221EC8">
        <w:rPr>
          <w:color w:val="002060"/>
        </w:rPr>
        <w:t xml:space="preserve">установочные семинары </w:t>
      </w:r>
      <w:r w:rsidR="00066785" w:rsidRPr="00221EC8">
        <w:rPr>
          <w:color w:val="002060"/>
        </w:rPr>
        <w:t>УУО и УМО</w:t>
      </w:r>
      <w:r w:rsidR="00B72C3E" w:rsidRPr="00221EC8">
        <w:rPr>
          <w:color w:val="002060"/>
        </w:rPr>
        <w:t xml:space="preserve"> знакомят нас с опытом работы других учебных заведений республики, с новыми подходами к работе и требованиями. </w:t>
      </w:r>
    </w:p>
    <w:p w:rsidR="00066785" w:rsidRPr="00221EC8" w:rsidRDefault="00137164" w:rsidP="00137164">
      <w:pPr>
        <w:pStyle w:val="a0"/>
        <w:ind w:left="993" w:hanging="1418"/>
        <w:rPr>
          <w:color w:val="002060"/>
        </w:rPr>
      </w:pPr>
      <w:r>
        <w:rPr>
          <w:color w:val="002060"/>
        </w:rPr>
        <w:t xml:space="preserve">                     </w:t>
      </w:r>
      <w:r w:rsidR="00B72C3E" w:rsidRPr="00221EC8">
        <w:rPr>
          <w:color w:val="002060"/>
        </w:rPr>
        <w:t>Семинары проводятся отдельно для директоров школ, для заместителей директоров по УМР, НМР, ВР, что более удобно для всех.</w:t>
      </w:r>
    </w:p>
    <w:p w:rsidR="00EB1C5A" w:rsidRPr="00221EC8" w:rsidRDefault="00EB1C5A" w:rsidP="00137164">
      <w:pPr>
        <w:pStyle w:val="a0"/>
        <w:ind w:left="993" w:hanging="1418"/>
        <w:rPr>
          <w:i/>
          <w:color w:val="002060"/>
        </w:rPr>
      </w:pPr>
    </w:p>
    <w:p w:rsidR="00EB1C5A" w:rsidRPr="00221EC8" w:rsidRDefault="00EB1C5A" w:rsidP="00137164">
      <w:pPr>
        <w:pStyle w:val="a0"/>
        <w:ind w:left="993" w:hanging="1418"/>
        <w:rPr>
          <w:i/>
          <w:color w:val="002060"/>
        </w:rPr>
      </w:pPr>
    </w:p>
    <w:p w:rsidR="00066785" w:rsidRDefault="00641496" w:rsidP="00137164">
      <w:pPr>
        <w:pStyle w:val="a0"/>
        <w:ind w:left="993" w:hanging="1418"/>
        <w:jc w:val="center"/>
        <w:rPr>
          <w:b/>
          <w:i/>
          <w:color w:val="002060"/>
          <w:sz w:val="28"/>
          <w:szCs w:val="28"/>
        </w:rPr>
      </w:pPr>
      <w:r w:rsidRPr="00137164">
        <w:rPr>
          <w:b/>
          <w:i/>
          <w:color w:val="002060"/>
          <w:sz w:val="28"/>
          <w:szCs w:val="28"/>
        </w:rPr>
        <w:t>5. Результативность работы гимназии.</w:t>
      </w:r>
    </w:p>
    <w:p w:rsidR="00137164" w:rsidRPr="00137164" w:rsidRDefault="00137164" w:rsidP="00137164">
      <w:pPr>
        <w:pStyle w:val="a0"/>
        <w:ind w:left="993" w:hanging="1418"/>
        <w:jc w:val="center"/>
        <w:rPr>
          <w:b/>
          <w:i/>
          <w:color w:val="002060"/>
          <w:sz w:val="28"/>
          <w:szCs w:val="28"/>
        </w:rPr>
      </w:pPr>
    </w:p>
    <w:p w:rsidR="00F35CE1" w:rsidRPr="00221EC8" w:rsidRDefault="00F35CE1" w:rsidP="00137164">
      <w:pPr>
        <w:pStyle w:val="a0"/>
        <w:ind w:left="993" w:hanging="1418"/>
        <w:rPr>
          <w:color w:val="002060"/>
        </w:rPr>
      </w:pPr>
      <w:r w:rsidRPr="00221EC8">
        <w:rPr>
          <w:color w:val="002060"/>
        </w:rPr>
        <w:t>1994 г</w:t>
      </w:r>
      <w:r w:rsidR="00EB1C5A" w:rsidRPr="00221EC8">
        <w:rPr>
          <w:color w:val="002060"/>
        </w:rPr>
        <w:t xml:space="preserve"> </w:t>
      </w:r>
      <w:r w:rsidR="00137164">
        <w:rPr>
          <w:color w:val="002060"/>
        </w:rPr>
        <w:t xml:space="preserve"> </w:t>
      </w:r>
      <w:r w:rsidRPr="00221EC8">
        <w:rPr>
          <w:color w:val="002060"/>
        </w:rPr>
        <w:t xml:space="preserve">- </w:t>
      </w:r>
      <w:r w:rsidR="00EB1C5A" w:rsidRPr="00221EC8">
        <w:rPr>
          <w:color w:val="002060"/>
        </w:rPr>
        <w:t xml:space="preserve">открыта </w:t>
      </w:r>
      <w:r w:rsidRPr="00221EC8">
        <w:rPr>
          <w:color w:val="002060"/>
        </w:rPr>
        <w:t>Намская улусная гимназия.</w:t>
      </w:r>
    </w:p>
    <w:p w:rsidR="00EB1C5A" w:rsidRPr="00221EC8" w:rsidRDefault="00F35CE1" w:rsidP="00137164">
      <w:pPr>
        <w:pStyle w:val="a0"/>
        <w:ind w:left="993" w:hanging="1418"/>
        <w:rPr>
          <w:color w:val="002060"/>
        </w:rPr>
      </w:pPr>
      <w:r w:rsidRPr="00221EC8">
        <w:rPr>
          <w:color w:val="002060"/>
        </w:rPr>
        <w:t>1997</w:t>
      </w:r>
      <w:r w:rsidR="00EB1C5A" w:rsidRPr="00221EC8">
        <w:rPr>
          <w:color w:val="002060"/>
        </w:rPr>
        <w:t>г</w:t>
      </w:r>
      <w:r w:rsidRPr="00221EC8">
        <w:rPr>
          <w:color w:val="002060"/>
        </w:rPr>
        <w:t xml:space="preserve"> -</w:t>
      </w:r>
      <w:r w:rsidR="00EB1C5A" w:rsidRPr="00221EC8">
        <w:rPr>
          <w:color w:val="002060"/>
        </w:rPr>
        <w:t xml:space="preserve"> Указом №60 Президента РС(Я) Николаева М.Е. гимназия включена в сеть Президентских школ республики.</w:t>
      </w:r>
    </w:p>
    <w:p w:rsidR="00EB1C5A" w:rsidRPr="00221EC8" w:rsidRDefault="00EB1C5A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22 апреля 1999 г</w:t>
      </w:r>
      <w:r w:rsidR="00F35CE1" w:rsidRPr="00221EC8">
        <w:rPr>
          <w:color w:val="002060"/>
        </w:rPr>
        <w:t xml:space="preserve"> - </w:t>
      </w:r>
      <w:r w:rsidRPr="00221EC8">
        <w:rPr>
          <w:color w:val="002060"/>
        </w:rPr>
        <w:t xml:space="preserve"> постановлением Правительства РС(Я) № 209 гимназии за заслуги и вклад в дело развития народного образования республики присвоено имя известного государственного деятеля республики, Почетного гражданина Намского улуса Николая Семеновича Охлопкова.</w:t>
      </w:r>
    </w:p>
    <w:p w:rsidR="00EB1C5A" w:rsidRPr="00221EC8" w:rsidRDefault="00EB1C5A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Январь 2000 года – построен новый учебный корпус гимназии. Гимназии присвоен статус опорной школы – центра научно-методической работы Министерства образования РС(Я).</w:t>
      </w:r>
    </w:p>
    <w:p w:rsidR="00EB1C5A" w:rsidRPr="00221EC8" w:rsidRDefault="00F35CE1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Январь 2001 г – силами коллектива гимназии построен спортивный зал. Участие в федеральном эксперименте по ЕГЭ. Учитель географии Бочкарева ЛВ удостоена Гранта РС(Я). Начата исследовательская работа по долгосрочной программе «Энсиэли» с научно-исследовательским институтом биологии и проблем криолитозоны.</w:t>
      </w:r>
    </w:p>
    <w:p w:rsidR="00F35CE1" w:rsidRPr="00221EC8" w:rsidRDefault="00F35CE1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Октябрь 2002 г – построена силами коллектива школьная мастерская. Скрябина Айта, 11 класс,  стала стипендиатом имени МК Аммосова.</w:t>
      </w:r>
    </w:p>
    <w:p w:rsidR="00F35CE1" w:rsidRPr="00221EC8" w:rsidRDefault="00F35CE1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 xml:space="preserve">2003 г. – гимназии присвоен статус республиканской экспериментальной площадки по теме «Образовательная среда сельской гимназии как условие самореализации личности школьника». Участие в федеральном эксперименте по профильному обучению «Гимназия – ресурсный центр». Начало строительства </w:t>
      </w:r>
      <w:r w:rsidR="00C32C35" w:rsidRPr="00221EC8">
        <w:rPr>
          <w:color w:val="002060"/>
        </w:rPr>
        <w:t xml:space="preserve">своими силами </w:t>
      </w:r>
      <w:r w:rsidRPr="00221EC8">
        <w:rPr>
          <w:color w:val="002060"/>
        </w:rPr>
        <w:t>стадиона при гимназии со 100 метровой резиновой беговой дорожкой.</w:t>
      </w:r>
    </w:p>
    <w:p w:rsidR="00C32C35" w:rsidRPr="00221EC8" w:rsidRDefault="00C32C35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2004 г. – коллектив гимназии построил  теплый переход от учебного корпуса до спортивного зала.</w:t>
      </w:r>
    </w:p>
    <w:p w:rsidR="00C32C35" w:rsidRPr="00221EC8" w:rsidRDefault="00C32C35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2005г – Делахова СД, учитель математики стала стипендиатом 1 Президента РС(Я) Николаева МЕ «Знанием победишь», Кириллина СВ ,учитель русского языка и литературы получила специальный приз министерства «Учитель изящной словесности». Новгородов АВ, учитель черчения, стал победителем республиканского конкурса «Учитель – виртуоз информационных технологий». Баишев Максим, 11 класс, за успехи на международных, Российских и республиканских олимпиадах по математике удостоен стипендии имени народного учителя СССР Алексеева МА.</w:t>
      </w:r>
    </w:p>
    <w:p w:rsidR="00FE7FC4" w:rsidRDefault="00C32C35" w:rsidP="00137164">
      <w:pPr>
        <w:pStyle w:val="a0"/>
        <w:ind w:left="709" w:hanging="1135"/>
        <w:rPr>
          <w:color w:val="002060"/>
        </w:rPr>
      </w:pPr>
      <w:r w:rsidRPr="00221EC8">
        <w:rPr>
          <w:color w:val="002060"/>
        </w:rPr>
        <w:t>2006г. – гимназия стала одним из победителей конкурса общеобразовательных учреждений по ПНПО. Евстафиев Максим, Ядреев Саша, Соловьева Айыы-Куо</w:t>
      </w:r>
      <w:r w:rsidR="001649CD" w:rsidRPr="00221EC8">
        <w:rPr>
          <w:color w:val="002060"/>
        </w:rPr>
        <w:t>, Казанова Агаша, Михайлов Саша, Жиркова Аня, Ядреева Оля, Григорьев Саша,11 класс – получили дипломы всероссийского фестиваля исследовательских и творческих работ учащихся «Портфолио».</w:t>
      </w:r>
      <w:r w:rsidR="00E203EF" w:rsidRPr="00221EC8">
        <w:rPr>
          <w:color w:val="002060"/>
        </w:rPr>
        <w:t xml:space="preserve">  Х</w:t>
      </w:r>
      <w:r w:rsidR="00E203EF" w:rsidRPr="00221EC8">
        <w:rPr>
          <w:color w:val="002060"/>
          <w:lang w:val="en-US"/>
        </w:rPr>
        <w:t>III</w:t>
      </w:r>
      <w:r w:rsidR="00E203EF" w:rsidRPr="00221EC8">
        <w:rPr>
          <w:color w:val="002060"/>
        </w:rPr>
        <w:t xml:space="preserve"> Всероссийская научная конференция молодых исследователей «Шаг в будущее». - Марков Афоня – диплом 3 степени, </w:t>
      </w:r>
    </w:p>
    <w:p w:rsidR="00C32C35" w:rsidRDefault="00E203EF" w:rsidP="00FE7FC4">
      <w:pPr>
        <w:pStyle w:val="a0"/>
        <w:ind w:left="709"/>
        <w:rPr>
          <w:color w:val="002060"/>
        </w:rPr>
      </w:pPr>
      <w:r w:rsidRPr="00221EC8">
        <w:rPr>
          <w:color w:val="002060"/>
        </w:rPr>
        <w:t>Москвитин Гриша – дипломат.</w:t>
      </w:r>
    </w:p>
    <w:p w:rsidR="0079228E" w:rsidRDefault="0079228E" w:rsidP="00137164">
      <w:pPr>
        <w:pStyle w:val="a0"/>
        <w:ind w:left="709" w:hanging="1135"/>
        <w:rPr>
          <w:color w:val="002060"/>
        </w:rPr>
      </w:pPr>
    </w:p>
    <w:p w:rsidR="0079228E" w:rsidRDefault="0079228E" w:rsidP="00137164">
      <w:pPr>
        <w:pStyle w:val="a0"/>
        <w:ind w:left="709" w:hanging="1135"/>
        <w:rPr>
          <w:color w:val="002060"/>
        </w:rPr>
      </w:pPr>
    </w:p>
    <w:p w:rsidR="0079228E" w:rsidRDefault="0079228E" w:rsidP="00137164">
      <w:pPr>
        <w:pStyle w:val="a0"/>
        <w:ind w:left="709" w:hanging="1135"/>
        <w:rPr>
          <w:color w:val="002060"/>
        </w:rPr>
      </w:pPr>
    </w:p>
    <w:p w:rsidR="0079228E" w:rsidRDefault="00AB0680" w:rsidP="00137164">
      <w:pPr>
        <w:pStyle w:val="a0"/>
        <w:ind w:left="709" w:hanging="1135"/>
        <w:rPr>
          <w:color w:val="002060"/>
        </w:rPr>
      </w:pPr>
      <w:r>
        <w:rPr>
          <w:noProof/>
          <w:color w:val="002060"/>
          <w:lang w:eastAsia="ru-RU"/>
        </w:rPr>
        <w:pict>
          <v:rect id="_x0000_s1060" style="position:absolute;left:0;text-align:left;margin-left:-82.05pt;margin-top:-46.2pt;width:592pt;height:52pt;z-index:251689984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FE7FC4">
        <w:rPr>
          <w:noProof/>
          <w:color w:val="00206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871855" cy="857250"/>
            <wp:effectExtent l="19050" t="0" r="4445" b="0"/>
            <wp:wrapNone/>
            <wp:docPr id="9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8E" w:rsidRPr="00221EC8" w:rsidRDefault="00AB0680" w:rsidP="00137164">
      <w:pPr>
        <w:pStyle w:val="a0"/>
        <w:ind w:left="709" w:hanging="1135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44" type="#_x0000_t65" style="position:absolute;left:0;text-align:left;margin-left:-49.95pt;margin-top:6.15pt;width:547pt;height:686.65pt;z-index:-251642880" fillcolor="yellow" strokecolor="#fabf8f">
            <v:fill rotate="t" angle="-135" focus="-50%" type="gradient"/>
            <v:textbox>
              <w:txbxContent>
                <w:p w:rsidR="00EB5C92" w:rsidRDefault="00EB5C92" w:rsidP="000D3E57"/>
              </w:txbxContent>
            </v:textbox>
          </v:shape>
        </w:pict>
      </w:r>
    </w:p>
    <w:p w:rsidR="00137164" w:rsidRDefault="00E203EF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2007г. – Суздалов Кеша, ученик 7 класса, выезд в Байконур в составе команды РС(Я) для учебы в аэрокосмической академии. Алексеев Рома – диплом 3 степени на республиканском конкурсе «Будущий дипломат». Дипломанты республиканской </w:t>
      </w:r>
    </w:p>
    <w:p w:rsidR="00E203EF" w:rsidRPr="00221EC8" w:rsidRDefault="00137164" w:rsidP="00137164">
      <w:pPr>
        <w:pStyle w:val="a0"/>
        <w:ind w:left="851" w:hanging="851"/>
        <w:rPr>
          <w:color w:val="002060"/>
        </w:rPr>
      </w:pPr>
      <w:r>
        <w:rPr>
          <w:color w:val="002060"/>
        </w:rPr>
        <w:t xml:space="preserve">             </w:t>
      </w:r>
      <w:r w:rsidR="00E203EF" w:rsidRPr="00221EC8">
        <w:rPr>
          <w:color w:val="002060"/>
        </w:rPr>
        <w:t xml:space="preserve">НПК «Шаг в будущее» - 10 докладов, дипломанты конкурса «Подрост» - 5 докладов. Дипломанты «Николаевских чтений» в г. Покровск – 5 докладов. Дипломанты </w:t>
      </w:r>
      <w:r w:rsidR="00E203EF" w:rsidRPr="00221EC8">
        <w:rPr>
          <w:color w:val="002060"/>
          <w:lang w:val="en-US"/>
        </w:rPr>
        <w:t>III</w:t>
      </w:r>
      <w:r w:rsidR="006432EB" w:rsidRPr="00221EC8">
        <w:rPr>
          <w:color w:val="002060"/>
        </w:rPr>
        <w:t xml:space="preserve"> студенческой НПК ЯГУ, посвященной 110- летию МК Аммосова «Наука. Образование. Искусство» - 3 доклада. Алексеев Рома – диплом 3 степени республиканского конкурса «Будущий дипломат». Поощрение и благодарность жюри республиканского конкурса «Национальные водные проекты»  - 2 ученика. Дипломанты 2 республиканской поисково-исследовательской конференции «Виноградовские чтения» - 7 докладов. Дипломанты</w:t>
      </w:r>
    </w:p>
    <w:p w:rsidR="006432EB" w:rsidRPr="00221EC8" w:rsidRDefault="00137164" w:rsidP="00137164">
      <w:pPr>
        <w:pStyle w:val="a0"/>
        <w:ind w:left="851" w:hanging="851"/>
        <w:rPr>
          <w:color w:val="002060"/>
        </w:rPr>
      </w:pPr>
      <w:r>
        <w:rPr>
          <w:color w:val="002060"/>
        </w:rPr>
        <w:t xml:space="preserve">              </w:t>
      </w:r>
      <w:r w:rsidR="006432EB" w:rsidRPr="00221EC8">
        <w:rPr>
          <w:color w:val="002060"/>
        </w:rPr>
        <w:t xml:space="preserve">Республиканской НПК по экологии – 3 доклада. Сивцева Шура  - участник Всероссийского конкурса юных исследователей окружающей среды, г. Москва. Марков Афоня – участник проекта «От виртуального общения детей к сотрудничеству и диалогу культур» в рамках </w:t>
      </w:r>
      <w:r w:rsidR="006432EB" w:rsidRPr="00221EC8">
        <w:rPr>
          <w:color w:val="002060"/>
          <w:lang w:val="en-US"/>
        </w:rPr>
        <w:t>I</w:t>
      </w:r>
      <w:r w:rsidR="006432EB" w:rsidRPr="00221EC8">
        <w:rPr>
          <w:color w:val="002060"/>
        </w:rPr>
        <w:t xml:space="preserve"> летней аэрокосмической школы, г. Москва. Борисова Муся, Сивцев Айтал, Павлов Максим – лауреаты конкурса исследовательских проектов всероссийского детского экологического форума «Зелена</w:t>
      </w:r>
      <w:r w:rsidR="00FE7FC4">
        <w:rPr>
          <w:color w:val="002060"/>
        </w:rPr>
        <w:t>я</w:t>
      </w:r>
      <w:r w:rsidR="006432EB" w:rsidRPr="00221EC8">
        <w:rPr>
          <w:color w:val="002060"/>
        </w:rPr>
        <w:t xml:space="preserve"> планета».</w:t>
      </w:r>
    </w:p>
    <w:p w:rsidR="006432EB" w:rsidRPr="00221EC8" w:rsidRDefault="006432EB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2008 г. – благодарность Вице-Президента Михайловой Е.И. за высокие достижения учащихся и педагогов на олимпиадах, конкурсах, конференциях республиканского и всероссийского уровней.</w:t>
      </w:r>
      <w:r w:rsidR="00505F8E" w:rsidRPr="00221EC8">
        <w:rPr>
          <w:color w:val="002060"/>
        </w:rPr>
        <w:t xml:space="preserve"> Проведена </w:t>
      </w:r>
      <w:r w:rsidR="00505F8E" w:rsidRPr="00221EC8">
        <w:rPr>
          <w:color w:val="002060"/>
          <w:lang w:val="en-US"/>
        </w:rPr>
        <w:t>I</w:t>
      </w:r>
      <w:r w:rsidR="00505F8E" w:rsidRPr="00221EC8">
        <w:rPr>
          <w:color w:val="002060"/>
        </w:rPr>
        <w:t xml:space="preserve"> республиканская дистанционная олимпиада по черчению. Участие в работе </w:t>
      </w:r>
      <w:r w:rsidR="00505F8E" w:rsidRPr="00221EC8">
        <w:rPr>
          <w:color w:val="002060"/>
          <w:lang w:val="en-US"/>
        </w:rPr>
        <w:t>I</w:t>
      </w:r>
      <w:r w:rsidR="00505F8E" w:rsidRPr="00221EC8">
        <w:rPr>
          <w:color w:val="002060"/>
        </w:rPr>
        <w:t xml:space="preserve"> форума школ, носящих имена выдающихся людей народа саха. 18 учащихся стали победителями региональных и республиканских предметных олимпиад. На республиканское НПК «Шаг в будущее» победителями и дипломантами стали 10 докладов. Дипломантами конкурса «Подрост» стали 2 доклада. Марков Афоня получил диплом </w:t>
      </w:r>
      <w:r w:rsidR="00505F8E" w:rsidRPr="00221EC8">
        <w:rPr>
          <w:color w:val="002060"/>
          <w:lang w:val="en-US"/>
        </w:rPr>
        <w:t>I</w:t>
      </w:r>
      <w:r w:rsidR="00505F8E" w:rsidRPr="00221EC8">
        <w:rPr>
          <w:color w:val="002060"/>
        </w:rPr>
        <w:t xml:space="preserve"> степени на </w:t>
      </w:r>
      <w:r w:rsidR="00505F8E" w:rsidRPr="00221EC8">
        <w:rPr>
          <w:color w:val="002060"/>
          <w:lang w:val="en-US"/>
        </w:rPr>
        <w:t>III</w:t>
      </w:r>
      <w:r w:rsidR="00505F8E" w:rsidRPr="00221EC8">
        <w:rPr>
          <w:color w:val="002060"/>
        </w:rPr>
        <w:t xml:space="preserve"> республиканском конкурсе «Будущий дипломат». Победители и участники Всероссийских и международных научно-практических конференций:</w:t>
      </w:r>
    </w:p>
    <w:p w:rsidR="00505F8E" w:rsidRPr="00221EC8" w:rsidRDefault="00505F8E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Марков Афоня – участник 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межрегионального юношеского космического форума «Земля – взгляд из космоса», г. Москва. Включен в авторский коллектив научно-информационной газеты «В мире науки». Диплом 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степени в конкурсе научно-исследовательских проектов в секции «Технические проекты», Всероссийский детский центр «Океан», г. Владивосток.</w:t>
      </w:r>
      <w:r w:rsidR="007F11AB" w:rsidRPr="00221EC8">
        <w:rPr>
          <w:color w:val="002060"/>
        </w:rPr>
        <w:t xml:space="preserve"> Дипломант </w:t>
      </w:r>
      <w:r w:rsidR="00075AC6" w:rsidRPr="00221EC8">
        <w:rPr>
          <w:color w:val="002060"/>
        </w:rPr>
        <w:t>Х</w:t>
      </w:r>
      <w:r w:rsidR="00075AC6" w:rsidRPr="00221EC8">
        <w:rPr>
          <w:color w:val="002060"/>
          <w:lang w:val="en-US"/>
        </w:rPr>
        <w:t>III</w:t>
      </w:r>
      <w:r w:rsidR="00075AC6" w:rsidRPr="00221EC8">
        <w:rPr>
          <w:color w:val="002060"/>
        </w:rPr>
        <w:t xml:space="preserve"> Всероссийской выставки научно-технического творчества молодежи, г. Москва.</w:t>
      </w:r>
    </w:p>
    <w:p w:rsidR="00075AC6" w:rsidRPr="00221EC8" w:rsidRDefault="00075AC6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Аргунова Айыына – диплом 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степени Х</w:t>
      </w:r>
      <w:r w:rsidRPr="00221EC8">
        <w:rPr>
          <w:color w:val="002060"/>
          <w:lang w:val="en-US"/>
        </w:rPr>
        <w:t>YII</w:t>
      </w:r>
      <w:r w:rsidRPr="00221EC8">
        <w:rPr>
          <w:color w:val="002060"/>
        </w:rPr>
        <w:t xml:space="preserve"> Всероссийской научной конференции – конкурса старшеклассников и студентов «Интеллектуальное возрождение – 2008» в секции «Экология», г. Санкт – Петербург.</w:t>
      </w:r>
    </w:p>
    <w:p w:rsidR="00075AC6" w:rsidRPr="00221EC8" w:rsidRDefault="00075AC6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Кириллин Коля – диплом 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степени Х</w:t>
      </w:r>
      <w:r w:rsidRPr="00221EC8">
        <w:rPr>
          <w:color w:val="002060"/>
          <w:lang w:val="en-US"/>
        </w:rPr>
        <w:t>YII</w:t>
      </w:r>
      <w:r w:rsidRPr="00221EC8">
        <w:rPr>
          <w:color w:val="002060"/>
        </w:rPr>
        <w:t xml:space="preserve"> Всероссийской научной конференции- конкурса старшеклассников и студентов «Интеллектуальное возрождение – 2008» в секции «Физика и астрономия».</w:t>
      </w:r>
    </w:p>
    <w:p w:rsidR="00075AC6" w:rsidRPr="00221EC8" w:rsidRDefault="00075AC6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Игнатьева Тома – диплом 2 степени </w:t>
      </w:r>
      <w:r w:rsidRPr="00221EC8">
        <w:rPr>
          <w:color w:val="002060"/>
          <w:lang w:val="en-US"/>
        </w:rPr>
        <w:t>III</w:t>
      </w:r>
      <w:r w:rsidRPr="00221EC8">
        <w:rPr>
          <w:color w:val="002060"/>
        </w:rPr>
        <w:t xml:space="preserve"> Всероссийского молодежного форума «Моя законотворческая инициатива», г. Москва.</w:t>
      </w:r>
    </w:p>
    <w:p w:rsidR="00075AC6" w:rsidRPr="00221EC8" w:rsidRDefault="00075AC6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Протопопов Егор – благодарственное письмо в конкурсе научно-исследовательских проектов, Всероссийский детский центр «Океан», г. Владивосток.</w:t>
      </w:r>
    </w:p>
    <w:p w:rsidR="0079228E" w:rsidRDefault="00075AC6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2009г. – Благодарность Президента РС(Я) В.А. Штырова за высокие результаты в учебно-воспитательной работе и вклад в развитие системы образования </w:t>
      </w:r>
    </w:p>
    <w:p w:rsidR="0079228E" w:rsidRDefault="0079228E" w:rsidP="00137164">
      <w:pPr>
        <w:pStyle w:val="a0"/>
        <w:ind w:left="851" w:hanging="851"/>
        <w:rPr>
          <w:color w:val="002060"/>
        </w:rPr>
      </w:pPr>
    </w:p>
    <w:p w:rsidR="0079228E" w:rsidRDefault="00AB0680" w:rsidP="00137164">
      <w:pPr>
        <w:pStyle w:val="a0"/>
        <w:ind w:left="851" w:hanging="851"/>
        <w:rPr>
          <w:color w:val="002060"/>
        </w:rPr>
      </w:pPr>
      <w:r>
        <w:rPr>
          <w:noProof/>
          <w:color w:val="002060"/>
          <w:lang w:eastAsia="ru-RU"/>
        </w:rPr>
        <w:lastRenderedPageBreak/>
        <w:pict>
          <v:rect id="_x0000_s1061" style="position:absolute;left:0;text-align:left;margin-left:-79.05pt;margin-top:-38.95pt;width:592pt;height:52pt;z-index:251691008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79228E" w:rsidRDefault="00FE7FC4" w:rsidP="00137164">
      <w:pPr>
        <w:pStyle w:val="a0"/>
        <w:ind w:left="851" w:hanging="851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-662940</wp:posOffset>
            </wp:positionV>
            <wp:extent cx="871855" cy="857250"/>
            <wp:effectExtent l="19050" t="0" r="4445" b="0"/>
            <wp:wrapNone/>
            <wp:docPr id="8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8E" w:rsidRDefault="00AB0680" w:rsidP="00137164">
      <w:pPr>
        <w:pStyle w:val="a0"/>
        <w:ind w:left="851" w:hanging="851"/>
        <w:rPr>
          <w:color w:val="002060"/>
        </w:rPr>
      </w:pPr>
      <w:r w:rsidRPr="00AB0680">
        <w:rPr>
          <w:b/>
          <w:i/>
          <w:noProof/>
          <w:color w:val="002060"/>
          <w:sz w:val="28"/>
          <w:szCs w:val="28"/>
          <w:lang w:eastAsia="ru-RU"/>
        </w:rPr>
        <w:pict>
          <v:shape id="_x0000_s1045" type="#_x0000_t65" style="position:absolute;left:0;text-align:left;margin-left:-57.15pt;margin-top:7.2pt;width:547pt;height:686.85pt;z-index:-251641856" fillcolor="yellow" strokecolor="#fabf8f">
            <v:fill rotate="t" angle="-135" focus="-50%" type="gradient"/>
            <v:textbox>
              <w:txbxContent>
                <w:p w:rsidR="00EB5C92" w:rsidRDefault="00EB5C92" w:rsidP="000D3E57"/>
              </w:txbxContent>
            </v:textbox>
          </v:shape>
        </w:pict>
      </w:r>
    </w:p>
    <w:p w:rsidR="00137164" w:rsidRDefault="0079228E" w:rsidP="00FE7FC4">
      <w:pPr>
        <w:pStyle w:val="a0"/>
        <w:ind w:left="851" w:hanging="851"/>
        <w:rPr>
          <w:color w:val="002060"/>
        </w:rPr>
      </w:pPr>
      <w:r>
        <w:rPr>
          <w:color w:val="002060"/>
        </w:rPr>
        <w:t xml:space="preserve">          </w:t>
      </w:r>
      <w:r w:rsidR="00FE7FC4">
        <w:rPr>
          <w:color w:val="002060"/>
        </w:rPr>
        <w:t xml:space="preserve">    </w:t>
      </w:r>
      <w:r w:rsidR="00075AC6" w:rsidRPr="00221EC8">
        <w:rPr>
          <w:color w:val="002060"/>
        </w:rPr>
        <w:t xml:space="preserve">республики. Специальный приз </w:t>
      </w:r>
      <w:r w:rsidR="00534A7D" w:rsidRPr="00221EC8">
        <w:rPr>
          <w:color w:val="002060"/>
        </w:rPr>
        <w:t xml:space="preserve"> министерства образования РС(Я) </w:t>
      </w:r>
      <w:r>
        <w:rPr>
          <w:color w:val="002060"/>
        </w:rPr>
        <w:t>«Золотая школа</w:t>
      </w:r>
      <w:r w:rsidR="00FE7FC4">
        <w:rPr>
          <w:color w:val="002060"/>
        </w:rPr>
        <w:t xml:space="preserve"> </w:t>
      </w:r>
      <w:r w:rsidR="00075AC6" w:rsidRPr="00221EC8">
        <w:rPr>
          <w:color w:val="002060"/>
        </w:rPr>
        <w:t>2009» по результатам государственной аттестации выпускников общеобразовательных школ республики. Сертификат участника Международной исследовательской программы «Будущее за ИКТ».</w:t>
      </w:r>
      <w:r w:rsidR="00607196" w:rsidRPr="00221EC8">
        <w:rPr>
          <w:color w:val="002060"/>
        </w:rPr>
        <w:t xml:space="preserve"> </w:t>
      </w:r>
      <w:r w:rsidR="00C467D8" w:rsidRPr="00221EC8">
        <w:rPr>
          <w:color w:val="002060"/>
        </w:rPr>
        <w:t xml:space="preserve">Реконструкция собственными силами школьной </w:t>
      </w:r>
    </w:p>
    <w:p w:rsidR="00075AC6" w:rsidRPr="00221EC8" w:rsidRDefault="00137164" w:rsidP="00137164">
      <w:pPr>
        <w:pStyle w:val="a0"/>
        <w:ind w:left="851" w:hanging="851"/>
        <w:rPr>
          <w:vanish/>
          <w:color w:val="002060"/>
        </w:rPr>
      </w:pPr>
      <w:r>
        <w:rPr>
          <w:color w:val="002060"/>
        </w:rPr>
        <w:t xml:space="preserve">           </w:t>
      </w:r>
      <w:r w:rsidR="00FE7FC4">
        <w:rPr>
          <w:color w:val="002060"/>
        </w:rPr>
        <w:t xml:space="preserve">   </w:t>
      </w:r>
      <w:r w:rsidR="00C467D8" w:rsidRPr="00221EC8">
        <w:rPr>
          <w:color w:val="002060"/>
        </w:rPr>
        <w:t>столовой и актового зала.</w:t>
      </w:r>
      <w:r w:rsidR="006D2385" w:rsidRPr="00221EC8">
        <w:rPr>
          <w:color w:val="002060"/>
        </w:rPr>
        <w:t xml:space="preserve">   Участие в республиканском туристическом слете в с. Сеген –</w:t>
      </w:r>
      <w:r w:rsidR="00FE7FC4">
        <w:rPr>
          <w:color w:val="002060"/>
        </w:rPr>
        <w:t xml:space="preserve"> </w:t>
      </w:r>
      <w:r w:rsidR="006D2385" w:rsidRPr="00221EC8">
        <w:rPr>
          <w:color w:val="002060"/>
        </w:rPr>
        <w:t>Кюэль Кобяйского улуса. Новгородов А</w:t>
      </w:r>
      <w:r w:rsidR="00FE7FC4">
        <w:rPr>
          <w:color w:val="002060"/>
        </w:rPr>
        <w:t>.</w:t>
      </w:r>
      <w:r w:rsidR="006D2385" w:rsidRPr="00221EC8">
        <w:rPr>
          <w:color w:val="002060"/>
        </w:rPr>
        <w:t>В</w:t>
      </w:r>
      <w:r w:rsidR="00FE7FC4">
        <w:rPr>
          <w:color w:val="002060"/>
        </w:rPr>
        <w:t>.</w:t>
      </w:r>
      <w:r w:rsidR="006D2385" w:rsidRPr="00221EC8">
        <w:rPr>
          <w:color w:val="002060"/>
        </w:rPr>
        <w:t xml:space="preserve"> стал победителем республиканского конкурса  «Учитель года – 2009» и принял участие во Всероссийском конкурсе «Учитель года – 2009» в </w:t>
      </w:r>
      <w:r w:rsidR="00FE7FC4">
        <w:rPr>
          <w:color w:val="002060"/>
        </w:rPr>
        <w:t>г</w:t>
      </w:r>
      <w:r w:rsidR="006D2385" w:rsidRPr="00221EC8">
        <w:rPr>
          <w:color w:val="002060"/>
        </w:rPr>
        <w:t>. Москва. Бочкарева Л</w:t>
      </w:r>
      <w:r w:rsidR="00FE7FC4">
        <w:rPr>
          <w:color w:val="002060"/>
        </w:rPr>
        <w:t>.</w:t>
      </w:r>
      <w:r w:rsidR="006D2385" w:rsidRPr="00221EC8">
        <w:rPr>
          <w:color w:val="002060"/>
        </w:rPr>
        <w:t>В</w:t>
      </w:r>
      <w:r w:rsidR="00FE7FC4">
        <w:rPr>
          <w:color w:val="002060"/>
        </w:rPr>
        <w:t>.</w:t>
      </w:r>
      <w:r w:rsidR="006D2385" w:rsidRPr="00221EC8">
        <w:rPr>
          <w:color w:val="002060"/>
        </w:rPr>
        <w:t xml:space="preserve"> стала победителем ко</w:t>
      </w:r>
      <w:r w:rsidR="00A5488B" w:rsidRPr="00221EC8">
        <w:rPr>
          <w:color w:val="002060"/>
        </w:rPr>
        <w:t>н</w:t>
      </w:r>
      <w:r w:rsidR="006D2385" w:rsidRPr="00221EC8">
        <w:rPr>
          <w:color w:val="002060"/>
        </w:rPr>
        <w:t>курса ПНПО «Лучший учитель России»</w:t>
      </w:r>
      <w:r w:rsidR="00A5488B" w:rsidRPr="00221EC8">
        <w:rPr>
          <w:color w:val="002060"/>
        </w:rPr>
        <w:t>. Олесов Н.Т. стал Почетным работником общего образования РФ. Успешное участие в республиканском конкурсе детского творчества «Полярная звезда». Победителями и дипломантами</w:t>
      </w:r>
      <w:r w:rsidR="006D2385" w:rsidRPr="00221EC8">
        <w:rPr>
          <w:color w:val="002060"/>
        </w:rPr>
        <w:t xml:space="preserve"> </w:t>
      </w:r>
      <w:r w:rsidR="00534A7D" w:rsidRPr="00221EC8">
        <w:rPr>
          <w:color w:val="002060"/>
        </w:rPr>
        <w:t>стали Попов Алеша, Афанасьев</w:t>
      </w:r>
      <w:r w:rsidR="006D2385" w:rsidRPr="00221EC8">
        <w:rPr>
          <w:vanish/>
          <w:color w:val="002060"/>
        </w:rPr>
        <w:t>оссии»</w:t>
      </w:r>
    </w:p>
    <w:p w:rsidR="00EB5C92" w:rsidRDefault="00534A7D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 xml:space="preserve"> Айтал и другие. Попов Алеша был удостоен специального приза одного из руководителей конкурса – </w:t>
      </w:r>
      <w:r w:rsidR="00FE7FC4">
        <w:rPr>
          <w:color w:val="002060"/>
        </w:rPr>
        <w:t>А.</w:t>
      </w:r>
      <w:r w:rsidRPr="00221EC8">
        <w:rPr>
          <w:color w:val="002060"/>
        </w:rPr>
        <w:t>Бурнашева. Сегодня он является финалистом республиканского конкурса «Сана ырыа». Примечательно, что Попов Алеша и Афанасьев Айтал дали ряд сольных концертов, что уже является свидетельством их признания в улусе.</w:t>
      </w:r>
      <w:r w:rsidR="004B1F44" w:rsidRPr="00221EC8">
        <w:rPr>
          <w:color w:val="002060"/>
        </w:rPr>
        <w:t xml:space="preserve"> На 1 республиканской интеллектуальной игре «Брейн – ринг» команда гимназии заняла 3 место. Лучшим игроком признана Попова Аня. Она защищала честь республики в составе сборной команды Якутии в Берлине, где </w:t>
      </w:r>
      <w:r w:rsidR="00FE7FC4">
        <w:rPr>
          <w:color w:val="002060"/>
        </w:rPr>
        <w:t xml:space="preserve">команда </w:t>
      </w:r>
      <w:r w:rsidR="004B1F44" w:rsidRPr="00221EC8">
        <w:rPr>
          <w:color w:val="002060"/>
        </w:rPr>
        <w:t>занял</w:t>
      </w:r>
      <w:r w:rsidR="00FE7FC4">
        <w:rPr>
          <w:color w:val="002060"/>
        </w:rPr>
        <w:t>а</w:t>
      </w:r>
      <w:r w:rsidR="004B1F44" w:rsidRPr="00221EC8">
        <w:rPr>
          <w:color w:val="002060"/>
        </w:rPr>
        <w:t xml:space="preserve"> 3 место. На международном конкурсе «математика и проектирование» дипломов 3 и 4 степени удостоены Добрецов Гена и Охлопков Айтал. Меркурьева Настя получила спецприз Борисова Е.А. в республиканской деловой игре-конкурсе «Министр». Делахова СД, учитель математики – делегат Международного форума учителей в г. Москва, обладатель «Золотого знака» Гособрнадзора «Учительская слава»</w:t>
      </w:r>
      <w:r w:rsidR="00FF0AC0" w:rsidRPr="00221EC8">
        <w:rPr>
          <w:color w:val="002060"/>
        </w:rPr>
        <w:t>.</w:t>
      </w:r>
      <w:r w:rsidR="00FE7FC4">
        <w:rPr>
          <w:color w:val="002060"/>
        </w:rPr>
        <w:t xml:space="preserve"> </w:t>
      </w:r>
      <w:r w:rsidR="00FF0AC0" w:rsidRPr="00221EC8">
        <w:rPr>
          <w:color w:val="002060"/>
        </w:rPr>
        <w:t>Команда 7а класса успешно участвовала в «Президентских состязаниях» в Анапе, где занял</w:t>
      </w:r>
      <w:r w:rsidR="00FE7FC4">
        <w:rPr>
          <w:color w:val="002060"/>
        </w:rPr>
        <w:t>а</w:t>
      </w:r>
      <w:r w:rsidR="00FF0AC0" w:rsidRPr="00221EC8">
        <w:rPr>
          <w:color w:val="002060"/>
        </w:rPr>
        <w:t xml:space="preserve"> 1 место на творческом конкурсе.</w:t>
      </w:r>
    </w:p>
    <w:p w:rsidR="00EB5C92" w:rsidRDefault="00EB5C92">
      <w:pPr>
        <w:spacing w:after="200"/>
        <w:jc w:val="left"/>
        <w:rPr>
          <w:color w:val="002060"/>
        </w:rPr>
      </w:pPr>
      <w:r>
        <w:rPr>
          <w:color w:val="002060"/>
        </w:rPr>
        <w:br w:type="page"/>
      </w:r>
    </w:p>
    <w:p w:rsidR="00EB5C92" w:rsidRDefault="00AB0680" w:rsidP="00EB5C92">
      <w:pPr>
        <w:pStyle w:val="a0"/>
        <w:jc w:val="center"/>
        <w:rPr>
          <w:b/>
          <w:i/>
          <w:color w:val="002060"/>
          <w:sz w:val="28"/>
          <w:szCs w:val="28"/>
        </w:rPr>
      </w:pPr>
      <w:r w:rsidRPr="00AB0680">
        <w:rPr>
          <w:noProof/>
          <w:color w:val="002060"/>
          <w:lang w:eastAsia="ru-RU"/>
        </w:rPr>
        <w:lastRenderedPageBreak/>
        <w:pict>
          <v:rect id="_x0000_s1111" style="position:absolute;left:0;text-align:left;margin-left:-78.95pt;margin-top:-46.2pt;width:592pt;height:52pt;z-index:251882496" fillcolor="#f90" stroked="f">
            <v:fill rotate="t" angle="-135" focus="50%" type="gradient"/>
            <v:textbox>
              <w:txbxContent>
                <w:p w:rsidR="00EB5C92" w:rsidRPr="001F7D0F" w:rsidRDefault="00EB5C92" w:rsidP="00EB5C92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EB5C92">
        <w:rPr>
          <w:noProof/>
          <w:color w:val="002060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-643890</wp:posOffset>
            </wp:positionV>
            <wp:extent cx="867410" cy="857250"/>
            <wp:effectExtent l="19050" t="0" r="8890" b="0"/>
            <wp:wrapNone/>
            <wp:docPr id="7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680">
        <w:rPr>
          <w:noProof/>
          <w:color w:val="002060"/>
          <w:lang w:eastAsia="ru-RU"/>
        </w:rPr>
        <w:pict>
          <v:shape id="_x0000_s1110" type="#_x0000_t65" style="position:absolute;left:0;text-align:left;margin-left:-60.15pt;margin-top:15.3pt;width:547pt;height:686.85pt;z-index:-251435008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EB5C92"/>
              </w:txbxContent>
            </v:textbox>
          </v:shape>
        </w:pict>
      </w:r>
    </w:p>
    <w:p w:rsidR="00EB5C92" w:rsidRDefault="00EB5C92" w:rsidP="00EB5C92">
      <w:pPr>
        <w:pStyle w:val="a0"/>
        <w:jc w:val="center"/>
        <w:rPr>
          <w:b/>
          <w:i/>
          <w:color w:val="002060"/>
          <w:sz w:val="28"/>
          <w:szCs w:val="28"/>
        </w:rPr>
      </w:pPr>
      <w:r w:rsidRPr="00137164">
        <w:rPr>
          <w:b/>
          <w:i/>
          <w:color w:val="002060"/>
          <w:sz w:val="28"/>
          <w:szCs w:val="28"/>
        </w:rPr>
        <w:t>Контакты</w:t>
      </w:r>
    </w:p>
    <w:p w:rsidR="00EB5C92" w:rsidRDefault="00EB5C92" w:rsidP="00EB5C92">
      <w:pPr>
        <w:pStyle w:val="a0"/>
        <w:jc w:val="center"/>
        <w:rPr>
          <w:b/>
          <w:i/>
          <w:color w:val="002060"/>
          <w:sz w:val="28"/>
          <w:szCs w:val="28"/>
        </w:rPr>
      </w:pP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Ряд лет ведется целенаправленная исследовательская работы учащихся и учителей гимназии с привлечением научных сотрудников ЯГУ им МК Аммосова и ЯНЦ. Особенно хорошо поставлена работа с физико-техническим  факультетом ЯГУ, т.к. первые классы гимназии были созданы на базе физико-технических классов Намской средней школы. Работа улучшилась с подключением ЯНЦ – Института биологии и проблем криолитозоны и Института проблем нефти и газа. Под руководством этих ученых работы учащихся </w:t>
      </w:r>
      <w:r>
        <w:rPr>
          <w:color w:val="002060"/>
        </w:rPr>
        <w:t xml:space="preserve">стали более серьезными что </w:t>
      </w:r>
      <w:r w:rsidRPr="00221EC8">
        <w:rPr>
          <w:color w:val="002060"/>
        </w:rPr>
        <w:t>отразилось на результатах НПК «Шаг в будущее», позволив нам выйти на всероссийский уровень. Доклады по проблемам ледообразования, ранних ледовых переправ, использование сварочных аппаратов для полимерных труб в полевых условиях, по использованию космического наблюдения для прогнозирования весеннего ледостава были высоко оценены на российском уровне. Новый цикл работ по устранению аварий на нефтепроводах очень актуален и современен.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Большая многолетняя системная работа ведется совместно с учеными института биологии по изучению флоры и фауны Намского улуса по программе «Энсиэли». Район исследований от Хатырыкского наслега перешел на Тюбинский, а затем Тастахский наслега. Работа очень серьезная и кропотливая.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Параллельно с этими исследованиями началась интересная работа с сотрудниками ботанического сада по изучению возможности разведения культурных кустарников в районе Хатырыкского архитектурного комплекса. Во многих этих работах принимают участие и учащиеся местных школ.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В этом году начата работа по созданию географического атласа Намского улуса и учебного пособия для учащихся 5 класса республики. К этой работе были привлечены учителя истории, географии, информатики и русского языка и литературы из школ улуса. Был изучен большой материал, сделано огромное количество фотографий, изучены архивные данные – в результате атлас </w:t>
      </w:r>
      <w:r>
        <w:rPr>
          <w:color w:val="002060"/>
        </w:rPr>
        <w:t xml:space="preserve">и учебное пособие и </w:t>
      </w:r>
      <w:r w:rsidRPr="00221EC8">
        <w:rPr>
          <w:color w:val="002060"/>
        </w:rPr>
        <w:t>подготовлен к печати.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Успешной работе гимназии способствуют многолетние деловые связи с Мюрюнской</w:t>
      </w:r>
      <w:r w:rsidRPr="00221EC8">
        <w:rPr>
          <w:color w:val="002060"/>
        </w:rPr>
        <w:tab/>
        <w:t xml:space="preserve"> юношеской, Чурапчинской, Майинской, Октемской, Бердигестяхской и другими инновационными учебными заведениями, которые делятся опытом своей работы.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В течение всего учебного года практикуется проведение </w:t>
      </w:r>
      <w:r>
        <w:rPr>
          <w:color w:val="002060"/>
        </w:rPr>
        <w:t xml:space="preserve">силами преподавателей СВФУ им. М.К. Аммосова </w:t>
      </w:r>
      <w:r w:rsidRPr="00221EC8">
        <w:rPr>
          <w:color w:val="002060"/>
        </w:rPr>
        <w:t xml:space="preserve">спецкурсов по математике, физике, химии, иностранным языкам по подготовке к ЕГЭ, решению олимпиадных задач повышенного уровня сложности. В этом отношении огромную помощь и содействие оказывает </w:t>
      </w:r>
      <w:r>
        <w:rPr>
          <w:color w:val="002060"/>
        </w:rPr>
        <w:t xml:space="preserve">и </w:t>
      </w:r>
      <w:r w:rsidRPr="00221EC8">
        <w:rPr>
          <w:color w:val="002060"/>
        </w:rPr>
        <w:t>ФМФ «Ленский край». Учебно-тренировочные сборы проводятся не только для финалистов и членов сборной команды республики, но и для тех, кто желает работать на повышенном уровне.</w:t>
      </w:r>
    </w:p>
    <w:p w:rsidR="00EB5C92" w:rsidRPr="00221EC8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Намский педагогический колледж им И. Винокурова подключился к проведению гимназией дистанционной олимпиады по черчению с приглашением финалистов на очный тур на базе  колледжа. Победителям были выданы приглашения для поступления в колледж вне конкурса. В этом году уже планируется дополнительно на базе колледжа проведение дистанционной технической олимпиады для учащихся республики.</w:t>
      </w:r>
    </w:p>
    <w:p w:rsidR="00EB5C92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 xml:space="preserve">Новой темой эксперимента гимназии выбрано создание развивающей среды сельской гимназии в социокультурном окружении, что потребует  активной работы с </w:t>
      </w:r>
    </w:p>
    <w:p w:rsidR="00EB5C92" w:rsidRDefault="00EB5C92" w:rsidP="00EB5C92">
      <w:pPr>
        <w:pStyle w:val="a0"/>
        <w:ind w:firstLine="851"/>
        <w:rPr>
          <w:color w:val="002060"/>
        </w:rPr>
      </w:pPr>
      <w:r w:rsidRPr="00221EC8">
        <w:rPr>
          <w:color w:val="002060"/>
        </w:rPr>
        <w:t>наслегами, со ей оесвеннотью и учреждениямобразования, с родителями по месту жительства обучающихся.</w:t>
      </w:r>
    </w:p>
    <w:p w:rsidR="00066785" w:rsidRPr="00221EC8" w:rsidRDefault="00EB5C92" w:rsidP="00137164">
      <w:pPr>
        <w:pStyle w:val="a0"/>
        <w:ind w:left="851" w:hanging="851"/>
        <w:rPr>
          <w:color w:val="002060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-624840</wp:posOffset>
            </wp:positionV>
            <wp:extent cx="867410" cy="857250"/>
            <wp:effectExtent l="19050" t="0" r="8890" b="0"/>
            <wp:wrapNone/>
            <wp:docPr id="6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 w:rsidRPr="00AB0680">
        <w:rPr>
          <w:b/>
          <w:i/>
          <w:noProof/>
          <w:color w:val="002060"/>
          <w:sz w:val="28"/>
          <w:szCs w:val="28"/>
          <w:lang w:eastAsia="ru-RU"/>
        </w:rPr>
        <w:pict>
          <v:rect id="_x0000_s1063" style="position:absolute;left:0;text-align:left;margin-left:-74.45pt;margin-top:-41.7pt;width:592pt;height:52pt;z-index:251693056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1808E1" w:rsidRPr="00221EC8">
        <w:rPr>
          <w:color w:val="002060"/>
        </w:rPr>
        <w:t xml:space="preserve">      </w:t>
      </w:r>
    </w:p>
    <w:p w:rsidR="0079228E" w:rsidRDefault="00AB0680" w:rsidP="00137164">
      <w:pPr>
        <w:pStyle w:val="a0"/>
        <w:ind w:left="851" w:hanging="851"/>
        <w:jc w:val="center"/>
        <w:rPr>
          <w:b/>
          <w:i/>
          <w:color w:val="002060"/>
          <w:sz w:val="28"/>
          <w:szCs w:val="28"/>
        </w:rPr>
      </w:pPr>
      <w:r w:rsidRPr="00AB0680">
        <w:rPr>
          <w:noProof/>
          <w:color w:val="002060"/>
          <w:lang w:eastAsia="ru-RU"/>
        </w:rPr>
        <w:pict>
          <v:shape id="_x0000_s1046" type="#_x0000_t65" style="position:absolute;left:0;text-align:left;margin-left:-57.15pt;margin-top:13.45pt;width:547pt;height:690.85pt;z-index:-251640832" fillcolor="yellow" strokecolor="#fabf8f">
            <v:fill rotate="t" angle="-135" focus="-50%" type="gradient"/>
            <v:textbox>
              <w:txbxContent>
                <w:p w:rsidR="00EB5C92" w:rsidRDefault="00EB5C92" w:rsidP="000D3E57"/>
              </w:txbxContent>
            </v:textbox>
          </v:shape>
        </w:pict>
      </w:r>
    </w:p>
    <w:p w:rsidR="0079228E" w:rsidRDefault="0079228E" w:rsidP="00137164">
      <w:pPr>
        <w:pStyle w:val="a0"/>
        <w:ind w:left="851" w:hanging="851"/>
        <w:jc w:val="center"/>
        <w:rPr>
          <w:b/>
          <w:i/>
          <w:color w:val="002060"/>
          <w:sz w:val="28"/>
          <w:szCs w:val="28"/>
        </w:rPr>
      </w:pPr>
    </w:p>
    <w:p w:rsidR="0079228E" w:rsidRDefault="0079228E" w:rsidP="00137164">
      <w:pPr>
        <w:pStyle w:val="a0"/>
        <w:ind w:left="851" w:hanging="851"/>
        <w:jc w:val="center"/>
        <w:rPr>
          <w:b/>
          <w:i/>
          <w:color w:val="002060"/>
          <w:sz w:val="28"/>
          <w:szCs w:val="28"/>
        </w:rPr>
      </w:pPr>
    </w:p>
    <w:p w:rsidR="00765C5B" w:rsidRDefault="00641496" w:rsidP="00137164">
      <w:pPr>
        <w:pStyle w:val="a0"/>
        <w:ind w:left="851" w:hanging="851"/>
        <w:jc w:val="center"/>
        <w:rPr>
          <w:b/>
          <w:i/>
          <w:color w:val="002060"/>
          <w:sz w:val="28"/>
          <w:szCs w:val="28"/>
        </w:rPr>
      </w:pPr>
      <w:r w:rsidRPr="00137164">
        <w:rPr>
          <w:b/>
          <w:i/>
          <w:color w:val="002060"/>
          <w:sz w:val="28"/>
          <w:szCs w:val="28"/>
        </w:rPr>
        <w:t xml:space="preserve">6. </w:t>
      </w:r>
      <w:r w:rsidR="00066785" w:rsidRPr="00137164">
        <w:rPr>
          <w:b/>
          <w:i/>
          <w:color w:val="002060"/>
          <w:sz w:val="28"/>
          <w:szCs w:val="28"/>
        </w:rPr>
        <w:t>Распространение опыта работы</w:t>
      </w:r>
    </w:p>
    <w:p w:rsidR="00137164" w:rsidRPr="00137164" w:rsidRDefault="00137164" w:rsidP="00137164">
      <w:pPr>
        <w:pStyle w:val="a0"/>
        <w:ind w:left="851" w:hanging="851"/>
        <w:jc w:val="center"/>
        <w:rPr>
          <w:b/>
          <w:i/>
          <w:color w:val="002060"/>
          <w:sz w:val="28"/>
          <w:szCs w:val="28"/>
        </w:rPr>
      </w:pPr>
    </w:p>
    <w:p w:rsidR="00765C5B" w:rsidRDefault="00765C5B" w:rsidP="00137164">
      <w:pPr>
        <w:pStyle w:val="a0"/>
        <w:ind w:left="851" w:hanging="851"/>
        <w:jc w:val="center"/>
        <w:rPr>
          <w:b/>
          <w:color w:val="002060"/>
        </w:rPr>
      </w:pPr>
      <w:r w:rsidRPr="00221EC8">
        <w:rPr>
          <w:b/>
          <w:color w:val="002060"/>
        </w:rPr>
        <w:t>Публикации:</w:t>
      </w:r>
    </w:p>
    <w:p w:rsidR="00137164" w:rsidRPr="00221EC8" w:rsidRDefault="00137164" w:rsidP="00137164">
      <w:pPr>
        <w:pStyle w:val="a0"/>
        <w:ind w:left="851" w:hanging="851"/>
        <w:jc w:val="center"/>
        <w:rPr>
          <w:b/>
          <w:color w:val="002060"/>
        </w:rPr>
      </w:pPr>
    </w:p>
    <w:p w:rsidR="00765C5B" w:rsidRPr="00221EC8" w:rsidRDefault="00803812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2006 г. – « Пусть славится имя твое учитель»  – улусная газета «Энсиэли»</w:t>
      </w:r>
    </w:p>
    <w:p w:rsidR="00803812" w:rsidRPr="00221EC8" w:rsidRDefault="00803812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2009 г. – « Золотая школа Энсиэли» - улусная газета «Энсиэли»</w:t>
      </w:r>
    </w:p>
    <w:p w:rsidR="00803812" w:rsidRPr="00221EC8" w:rsidRDefault="00803812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2009г. – «Создавать условия для реализации личности» - «Учительский вестник»</w:t>
      </w:r>
    </w:p>
    <w:p w:rsidR="00B54EA4" w:rsidRPr="00137164" w:rsidRDefault="00803812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 xml:space="preserve">2009 г. </w:t>
      </w:r>
      <w:r w:rsidR="00B54EA4" w:rsidRPr="00221EC8">
        <w:rPr>
          <w:color w:val="002060"/>
        </w:rPr>
        <w:t>–</w:t>
      </w:r>
      <w:r w:rsidRPr="00221EC8">
        <w:rPr>
          <w:color w:val="002060"/>
        </w:rPr>
        <w:t xml:space="preserve"> </w:t>
      </w:r>
      <w:r w:rsidR="00B54EA4" w:rsidRPr="00221EC8">
        <w:rPr>
          <w:color w:val="002060"/>
        </w:rPr>
        <w:t xml:space="preserve">«Глядя в будущее вспомнить о прошлом» </w:t>
      </w:r>
      <w:r w:rsidR="00137164">
        <w:rPr>
          <w:color w:val="002060"/>
        </w:rPr>
        <w:t xml:space="preserve"> </w:t>
      </w:r>
      <w:r w:rsidR="00B54EA4" w:rsidRPr="00137164">
        <w:rPr>
          <w:color w:val="002060"/>
        </w:rPr>
        <w:t>в кн. «Николай Охлопков». Серия «Выдающиеся люди республики».Якутск. изд. Бичик, стр. 124 – 136</w:t>
      </w:r>
    </w:p>
    <w:p w:rsidR="00B54EA4" w:rsidRPr="00221EC8" w:rsidRDefault="00B54EA4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2009 г. – «Работа с одаренны</w:t>
      </w:r>
      <w:r w:rsidR="00FE7FC4">
        <w:rPr>
          <w:color w:val="002060"/>
        </w:rPr>
        <w:t>ми детьми» - «Новая школа»</w:t>
      </w:r>
      <w:r w:rsidRPr="00221EC8">
        <w:rPr>
          <w:color w:val="002060"/>
        </w:rPr>
        <w:t>. – «Гимназии исполняется 15 лет» в сб. «Сельская гимназия: образовательный  консорциум «Сотворчество», г. Якутск, изд. Сайдам, стр.8 – 13.,</w:t>
      </w:r>
    </w:p>
    <w:p w:rsidR="007A1B7B" w:rsidRPr="00221EC8" w:rsidRDefault="007A1B7B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 xml:space="preserve">2009г. – «Работа с одаренными детьми в Намской улусной гимназии» </w:t>
      </w:r>
    </w:p>
    <w:p w:rsidR="007A1B7B" w:rsidRPr="00221EC8" w:rsidRDefault="007A1B7B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в сб. «</w:t>
      </w:r>
      <w:r w:rsidR="00072426" w:rsidRPr="00221EC8">
        <w:rPr>
          <w:color w:val="002060"/>
        </w:rPr>
        <w:t>Г</w:t>
      </w:r>
      <w:r w:rsidRPr="00221EC8">
        <w:rPr>
          <w:color w:val="002060"/>
        </w:rPr>
        <w:t>имназическое образование в контексте современной модели «Российског</w:t>
      </w:r>
      <w:r w:rsidR="00FE7FC4">
        <w:rPr>
          <w:color w:val="002060"/>
        </w:rPr>
        <w:t>о образования – 2020». Майя</w:t>
      </w:r>
      <w:r w:rsidRPr="00221EC8">
        <w:rPr>
          <w:color w:val="002060"/>
        </w:rPr>
        <w:t>, стр. 57.</w:t>
      </w:r>
    </w:p>
    <w:p w:rsidR="00B54EA4" w:rsidRPr="00221EC8" w:rsidRDefault="00B54EA4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2010г. – «Слова благодарности моим учителям» - улусная газета «Энсиэли»</w:t>
      </w:r>
    </w:p>
    <w:p w:rsidR="00E51AC7" w:rsidRPr="00221EC8" w:rsidRDefault="00E51AC7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2010г. – О совместной работе с учителями Намской средней школы – «Учуутал аргы</w:t>
      </w:r>
      <w:r w:rsidRPr="00221EC8">
        <w:rPr>
          <w:color w:val="002060"/>
          <w:lang w:val="en-US"/>
        </w:rPr>
        <w:t>h</w:t>
      </w:r>
      <w:r w:rsidRPr="00221EC8">
        <w:rPr>
          <w:color w:val="002060"/>
        </w:rPr>
        <w:t>а».</w:t>
      </w:r>
    </w:p>
    <w:p w:rsidR="00E01CF7" w:rsidRPr="00221EC8" w:rsidRDefault="00E01CF7" w:rsidP="00137164">
      <w:pPr>
        <w:pStyle w:val="a0"/>
        <w:numPr>
          <w:ilvl w:val="0"/>
          <w:numId w:val="11"/>
        </w:numPr>
        <w:ind w:left="426"/>
        <w:rPr>
          <w:color w:val="002060"/>
        </w:rPr>
      </w:pPr>
      <w:r w:rsidRPr="00221EC8">
        <w:rPr>
          <w:color w:val="002060"/>
        </w:rPr>
        <w:t>2010г. - Статья о своих учителях в сборнике гимназии  «Учителями славится Россия»</w:t>
      </w:r>
    </w:p>
    <w:p w:rsidR="00B13B41" w:rsidRPr="00221EC8" w:rsidRDefault="00137164" w:rsidP="00137164">
      <w:pPr>
        <w:pStyle w:val="a0"/>
        <w:ind w:left="851" w:hanging="851"/>
        <w:rPr>
          <w:color w:val="002060"/>
        </w:rPr>
      </w:pPr>
      <w:r>
        <w:rPr>
          <w:color w:val="002060"/>
        </w:rPr>
        <w:t xml:space="preserve">              </w:t>
      </w:r>
      <w:r w:rsidR="00765C5B" w:rsidRPr="00221EC8">
        <w:rPr>
          <w:color w:val="002060"/>
        </w:rPr>
        <w:t xml:space="preserve">Опыт работы распространен </w:t>
      </w:r>
      <w:r w:rsidR="0076351C" w:rsidRPr="00221EC8">
        <w:rPr>
          <w:color w:val="002060"/>
        </w:rPr>
        <w:t xml:space="preserve">в докладах и выступлениях </w:t>
      </w:r>
      <w:r w:rsidR="00765C5B" w:rsidRPr="00221EC8">
        <w:rPr>
          <w:color w:val="002060"/>
        </w:rPr>
        <w:t>на улусных педагогических чтениях, на региональном и республиканском уровнях во время семинаров, курсов, научно-практически</w:t>
      </w:r>
      <w:r w:rsidR="00FE7FC4">
        <w:rPr>
          <w:color w:val="002060"/>
        </w:rPr>
        <w:t>х конференций различного уровня:</w:t>
      </w:r>
    </w:p>
    <w:p w:rsidR="00C60F82" w:rsidRDefault="00C60F82" w:rsidP="00137164">
      <w:pPr>
        <w:pStyle w:val="a0"/>
        <w:ind w:left="851" w:hanging="851"/>
        <w:rPr>
          <w:color w:val="002060"/>
        </w:rPr>
      </w:pPr>
    </w:p>
    <w:p w:rsidR="00B13B41" w:rsidRPr="00221EC8" w:rsidRDefault="00B13B41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24 – 25 августа 2007 г. – Намская улусная гимназия им. НС Охлопкова в Сети Президентских школ Республики – на республиканской НПК «Качество и результативность образования», проводимой в рамках юбилейных мероприятий, посвященных 70-летию первого Президента РС(Я), видного политического деятеля М.Е. Николаева.</w:t>
      </w:r>
    </w:p>
    <w:p w:rsidR="00B13B41" w:rsidRPr="00221EC8" w:rsidRDefault="00B13B41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12 октября 2007 года - выступление на торжественном открытии Года информатизации – на базе Намского улуса.</w:t>
      </w:r>
    </w:p>
    <w:p w:rsidR="00E01CF7" w:rsidRPr="00221EC8" w:rsidRDefault="00B13B41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2</w:t>
      </w:r>
      <w:r w:rsidR="00E01CF7" w:rsidRPr="00221EC8">
        <w:rPr>
          <w:color w:val="002060"/>
        </w:rPr>
        <w:t>8 июня 200</w:t>
      </w:r>
      <w:r w:rsidRPr="00221EC8">
        <w:rPr>
          <w:color w:val="002060"/>
        </w:rPr>
        <w:t>7</w:t>
      </w:r>
      <w:r w:rsidR="00E01CF7" w:rsidRPr="00221EC8">
        <w:rPr>
          <w:color w:val="002060"/>
        </w:rPr>
        <w:t xml:space="preserve"> г. –</w:t>
      </w:r>
      <w:r w:rsidRPr="00221EC8">
        <w:rPr>
          <w:color w:val="002060"/>
        </w:rPr>
        <w:t xml:space="preserve"> О переходе на нормативно-бюджетное финансирование</w:t>
      </w:r>
      <w:r w:rsidR="00E01CF7" w:rsidRPr="00221EC8">
        <w:rPr>
          <w:color w:val="002060"/>
        </w:rPr>
        <w:t xml:space="preserve"> – на парламентских слушаниях «О предварительных итогах внедрения НСОТ в общеобразовательных учреждениях РС(Я).</w:t>
      </w:r>
    </w:p>
    <w:p w:rsidR="0076351C" w:rsidRPr="00221EC8" w:rsidRDefault="0076351C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28 января 2008 г. – О работе гимназии в режиме НСОТ – на встрече директоров республики</w:t>
      </w:r>
    </w:p>
    <w:p w:rsidR="00E01CF7" w:rsidRPr="00221EC8" w:rsidRDefault="00E01CF7" w:rsidP="00137164">
      <w:pPr>
        <w:pStyle w:val="a0"/>
        <w:ind w:left="851" w:hanging="851"/>
        <w:rPr>
          <w:color w:val="002060"/>
        </w:rPr>
      </w:pPr>
      <w:r w:rsidRPr="00221EC8">
        <w:rPr>
          <w:color w:val="002060"/>
        </w:rPr>
        <w:t>Март 2008 г. – Опыт внедрения НСОТ в МОУ «НУГ им НС Охлопкова» МО «Намский улус» - на улусных педагогических чтениях.</w:t>
      </w:r>
    </w:p>
    <w:p w:rsidR="007A1B7B" w:rsidRPr="00221EC8" w:rsidRDefault="007A1B7B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Февраль 2009 года – выступление на проблемных курсах учителей истории при ИПКРО – о работе Намской улусной гимназии по увековечению имени НС Охлопкова на республиканском уровне.</w:t>
      </w:r>
    </w:p>
    <w:p w:rsidR="007A1B7B" w:rsidRPr="00221EC8" w:rsidRDefault="007A1B7B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Май 2009 года – мастер-класс на Дне Республики</w:t>
      </w:r>
      <w:r w:rsidR="00E51AC7" w:rsidRPr="00221EC8">
        <w:rPr>
          <w:color w:val="002060"/>
        </w:rPr>
        <w:t xml:space="preserve"> перед представителями министерства образования и членами Правительства о работе гимназии по 80- летию НС Охлопкова и увековечению его имени.</w:t>
      </w:r>
    </w:p>
    <w:p w:rsidR="0076351C" w:rsidRDefault="0076351C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Май 2009г. – выступление о работе гимназии</w:t>
      </w:r>
      <w:r w:rsidR="00FE7FC4">
        <w:rPr>
          <w:color w:val="002060"/>
        </w:rPr>
        <w:t>,</w:t>
      </w:r>
      <w:r w:rsidRPr="00221EC8">
        <w:rPr>
          <w:color w:val="002060"/>
        </w:rPr>
        <w:t xml:space="preserve"> носящей имя НС Охлопкова</w:t>
      </w:r>
      <w:r w:rsidR="00FE7FC4">
        <w:rPr>
          <w:color w:val="002060"/>
        </w:rPr>
        <w:t>,</w:t>
      </w:r>
      <w:r w:rsidRPr="00221EC8">
        <w:rPr>
          <w:color w:val="002060"/>
        </w:rPr>
        <w:t xml:space="preserve"> на торжественном выездном заседании Правительства, посвященном 80-летию со дня рождения НС Охлопкова в с. Намцы.</w:t>
      </w:r>
    </w:p>
    <w:p w:rsidR="0079228E" w:rsidRDefault="0079228E" w:rsidP="00137164">
      <w:pPr>
        <w:pStyle w:val="a0"/>
        <w:ind w:left="993" w:hanging="993"/>
        <w:rPr>
          <w:color w:val="002060"/>
        </w:rPr>
      </w:pPr>
    </w:p>
    <w:p w:rsidR="0079228E" w:rsidRDefault="00455A23" w:rsidP="00137164">
      <w:pPr>
        <w:pStyle w:val="a0"/>
        <w:ind w:left="993" w:hanging="993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-599774</wp:posOffset>
            </wp:positionV>
            <wp:extent cx="862397" cy="866273"/>
            <wp:effectExtent l="19050" t="0" r="0" b="0"/>
            <wp:wrapNone/>
            <wp:docPr id="5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397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color w:val="002060"/>
          <w:lang w:eastAsia="ru-RU"/>
        </w:rPr>
        <w:pict>
          <v:rect id="_x0000_s1064" style="position:absolute;left:0;text-align:left;margin-left:-76.3pt;margin-top:-39.65pt;width:592pt;height:52pt;z-index:25169408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79228E" w:rsidRDefault="0079228E" w:rsidP="00137164">
      <w:pPr>
        <w:pStyle w:val="a0"/>
        <w:ind w:left="993" w:hanging="993"/>
        <w:rPr>
          <w:color w:val="002060"/>
        </w:rPr>
      </w:pPr>
    </w:p>
    <w:p w:rsidR="0079228E" w:rsidRDefault="00AB0680" w:rsidP="00137164">
      <w:pPr>
        <w:pStyle w:val="a0"/>
        <w:ind w:left="993" w:hanging="993"/>
        <w:rPr>
          <w:color w:val="002060"/>
        </w:rPr>
      </w:pPr>
      <w:r>
        <w:rPr>
          <w:noProof/>
          <w:color w:val="002060"/>
          <w:lang w:eastAsia="ru-RU"/>
        </w:rPr>
        <w:pict>
          <v:shape id="_x0000_s1047" type="#_x0000_t65" style="position:absolute;left:0;text-align:left;margin-left:-57.15pt;margin-top:1.95pt;width:547pt;height:678.3pt;z-index:-251639808" fillcolor="yellow" strokecolor="#fabf8f">
            <v:fill rotate="t" angle="-135" focus="-50%" type="gradient"/>
            <v:textbox>
              <w:txbxContent>
                <w:p w:rsidR="00EB5C92" w:rsidRDefault="00EB5C92" w:rsidP="000D3E57"/>
              </w:txbxContent>
            </v:textbox>
          </v:shape>
        </w:pict>
      </w:r>
    </w:p>
    <w:p w:rsidR="0079228E" w:rsidRDefault="0079228E" w:rsidP="00137164">
      <w:pPr>
        <w:pStyle w:val="a0"/>
        <w:ind w:left="993" w:hanging="993"/>
        <w:rPr>
          <w:color w:val="002060"/>
        </w:rPr>
      </w:pPr>
    </w:p>
    <w:p w:rsidR="00072426" w:rsidRPr="00221EC8" w:rsidRDefault="00072426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 xml:space="preserve">Февраль 2010 г. «Дуэт поколений» -  серия открытых уроков, которые дают учителя </w:t>
      </w:r>
      <w:r w:rsidR="00E01CF7" w:rsidRPr="00221EC8">
        <w:rPr>
          <w:color w:val="002060"/>
        </w:rPr>
        <w:t xml:space="preserve">гимназии </w:t>
      </w:r>
      <w:r w:rsidRPr="00221EC8">
        <w:rPr>
          <w:color w:val="002060"/>
        </w:rPr>
        <w:t>и его ученики перед учителями улуса.</w:t>
      </w:r>
    </w:p>
    <w:p w:rsidR="007A1B7B" w:rsidRPr="00221EC8" w:rsidRDefault="007A1B7B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15 апреля 2010 года – выступление о работе с выпускниками гимназии по программе «Абитуриент» на круглом столе ректората ЯГУ им. МК Аммосова и представителей Намского улуса.</w:t>
      </w:r>
    </w:p>
    <w:p w:rsidR="00E51AC7" w:rsidRPr="00221EC8" w:rsidRDefault="00E51AC7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2010г. – июнь – ноябрь – работа над учебником и географическим атласом для учащихся 5 класса по Намскому улусу.</w:t>
      </w:r>
    </w:p>
    <w:p w:rsidR="00E51AC7" w:rsidRPr="00221EC8" w:rsidRDefault="00E51AC7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2010г. – работа экспертом на республиканской защите РЭП на базе Намского улуса.</w:t>
      </w:r>
    </w:p>
    <w:p w:rsidR="00E51AC7" w:rsidRPr="00221EC8" w:rsidRDefault="00E51AC7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Октябрь 2010 г. – Намская улу</w:t>
      </w:r>
      <w:r w:rsidR="00072426" w:rsidRPr="00221EC8">
        <w:rPr>
          <w:color w:val="002060"/>
        </w:rPr>
        <w:t>с</w:t>
      </w:r>
      <w:r w:rsidRPr="00221EC8">
        <w:rPr>
          <w:color w:val="002060"/>
        </w:rPr>
        <w:t>ная гимназия им. НС Охлопкова на 3 этапе РЭП. «Образовательный консорциум «Сотворчество»</w:t>
      </w:r>
      <w:r w:rsidR="00072426" w:rsidRPr="00221EC8">
        <w:rPr>
          <w:color w:val="002060"/>
        </w:rPr>
        <w:t xml:space="preserve"> дополнительного образования в условиях НСОТ» - на республиканской комиссии по защите РЭП.</w:t>
      </w:r>
    </w:p>
    <w:p w:rsidR="007B5E24" w:rsidRPr="00221EC8" w:rsidRDefault="00072426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Май 2010 г. – выступление перед ректоратом  ЯГУ – О работе гимназии с факультетами ЯГУ.</w:t>
      </w:r>
    </w:p>
    <w:p w:rsidR="00F90D12" w:rsidRPr="00221EC8" w:rsidRDefault="00F90D12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 xml:space="preserve">4 – 5 октября 2005г. Сертификат участника выставки «Образование для всех – гарантия прав и свобод», ректор ИПКРО им С.Н. Донского </w:t>
      </w:r>
      <w:r w:rsidRPr="00221EC8">
        <w:rPr>
          <w:color w:val="002060"/>
          <w:lang w:val="en-US"/>
        </w:rPr>
        <w:t>II</w:t>
      </w:r>
      <w:r w:rsidRPr="00221EC8">
        <w:rPr>
          <w:color w:val="002060"/>
        </w:rPr>
        <w:t xml:space="preserve"> О.М. Чоросова.</w:t>
      </w:r>
    </w:p>
    <w:p w:rsidR="00F90D12" w:rsidRPr="00221EC8" w:rsidRDefault="00F90D12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29.09.2005г. – благодарственное письмо за плодотворное сотрудничество и активное участие в профориентационной работе, декан ФЛФ ЯГУ Бурцев АА</w:t>
      </w:r>
    </w:p>
    <w:p w:rsidR="008F70A8" w:rsidRPr="00221EC8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Декабрь 2006 г. сертификат участника Аммосовских чтений руководителю кружка «Музейное дело» за доклад на тему «Роль музея в системе воспитательной работы гимназии»</w:t>
      </w:r>
    </w:p>
    <w:p w:rsidR="008F70A8" w:rsidRPr="00221EC8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16 марта 2007 г. Сертификат о распространении педагогического опыта за выступление на проблемных курсах «Организация социального партнерства», ректор ИПКРО О.М. Чоросова</w:t>
      </w:r>
    </w:p>
    <w:p w:rsidR="00C60F82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 xml:space="preserve">11 сентября 2007 г. Справка о работе в секции «Роль руководителя в формировании модели инновационного ОУ» на улусном сентябрьском совещании работников </w:t>
      </w:r>
    </w:p>
    <w:p w:rsidR="008F70A8" w:rsidRPr="00221EC8" w:rsidRDefault="0079228E" w:rsidP="00137164">
      <w:pPr>
        <w:pStyle w:val="a0"/>
        <w:ind w:left="993" w:hanging="993"/>
        <w:rPr>
          <w:color w:val="002060"/>
        </w:rPr>
      </w:pPr>
      <w:r>
        <w:rPr>
          <w:color w:val="002060"/>
        </w:rPr>
        <w:t xml:space="preserve">            </w:t>
      </w:r>
      <w:r w:rsidR="00C60F82">
        <w:rPr>
          <w:color w:val="002060"/>
        </w:rPr>
        <w:t xml:space="preserve"> </w:t>
      </w:r>
      <w:r w:rsidR="008F70A8" w:rsidRPr="00221EC8">
        <w:rPr>
          <w:color w:val="002060"/>
        </w:rPr>
        <w:t>педагогического образования «Инновации и качество образования», зав. МНИЦ УО Никитина ММ</w:t>
      </w:r>
    </w:p>
    <w:p w:rsidR="00F90D12" w:rsidRPr="00221EC8" w:rsidRDefault="00F90D12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2007г. сертификат о распространении педагогического опыта на НПК, ректор ИПКРО О.М. Чоросова.</w:t>
      </w:r>
    </w:p>
    <w:p w:rsidR="00F90D12" w:rsidRPr="00221EC8" w:rsidRDefault="00F90D12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29 января 2008г. Сертификат участия на Республиканском семинаре-практикуме «Внедрение современных педагогических технологий в практику дополнительного образования детей», директор Республиканского центра дополнительного образования и гражданско-патриотического воспитания детей М.П. Петрова.</w:t>
      </w:r>
    </w:p>
    <w:p w:rsidR="008F70A8" w:rsidRPr="00221EC8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 февраля 2009 г. Сертификат участника педагогической акции памяти ИС Гаврильева «Ветераны – молодым» за доклад «Биография И.С. Гаврильева»</w:t>
      </w:r>
    </w:p>
    <w:p w:rsidR="008F70A8" w:rsidRPr="00221EC8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7 февраля 2009г. Сертификат участия в Совещании образовательных учреждений «Педагогическая практика как ступень становления учителя», зав. практикой НПК ТиД С.М. Местникова.</w:t>
      </w:r>
    </w:p>
    <w:p w:rsidR="00467365" w:rsidRPr="00221EC8" w:rsidRDefault="00467365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2009г. Сертификат о распространении педагогического опыта за доклад «Увековечивание имени Н.С. Охлопкова в республике» на республиканских курсах, ректор ИПКРО О.М. Чоросова.</w:t>
      </w:r>
    </w:p>
    <w:p w:rsidR="00F90D12" w:rsidRPr="00221EC8" w:rsidRDefault="008F70A8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2009г. Сер</w:t>
      </w:r>
      <w:r w:rsidR="00F90D12" w:rsidRPr="00221EC8">
        <w:rPr>
          <w:color w:val="002060"/>
        </w:rPr>
        <w:t xml:space="preserve">тификат о распространении опыта работы </w:t>
      </w:r>
      <w:r w:rsidRPr="00221EC8">
        <w:rPr>
          <w:color w:val="002060"/>
        </w:rPr>
        <w:t xml:space="preserve">«Музейное дело» </w:t>
      </w:r>
      <w:r w:rsidR="00F90D12" w:rsidRPr="00221EC8">
        <w:rPr>
          <w:color w:val="002060"/>
        </w:rPr>
        <w:t xml:space="preserve">на улусных </w:t>
      </w:r>
      <w:r w:rsidR="00FE7FC4">
        <w:rPr>
          <w:color w:val="002060"/>
        </w:rPr>
        <w:t>педагогических чтениях</w:t>
      </w:r>
    </w:p>
    <w:p w:rsidR="00EB5C92" w:rsidRDefault="007B5E24" w:rsidP="00137164">
      <w:pPr>
        <w:pStyle w:val="a0"/>
        <w:ind w:left="993" w:hanging="993"/>
        <w:rPr>
          <w:color w:val="002060"/>
        </w:rPr>
      </w:pPr>
      <w:r w:rsidRPr="00221EC8">
        <w:rPr>
          <w:color w:val="002060"/>
        </w:rPr>
        <w:t>Март 2010 г – благодарственное письмо</w:t>
      </w:r>
      <w:r w:rsidR="00F90D12" w:rsidRPr="00221EC8">
        <w:rPr>
          <w:color w:val="002060"/>
        </w:rPr>
        <w:t xml:space="preserve"> за поддержку в подготовке и проведении </w:t>
      </w:r>
      <w:r w:rsidR="00F90D12" w:rsidRPr="00221EC8">
        <w:rPr>
          <w:color w:val="002060"/>
          <w:lang w:val="en-US"/>
        </w:rPr>
        <w:t>IY</w:t>
      </w:r>
      <w:r w:rsidR="00F90D12" w:rsidRPr="00221EC8">
        <w:rPr>
          <w:color w:val="002060"/>
        </w:rPr>
        <w:t xml:space="preserve"> республиканской Интернет – олимпиады среди школьников по черчению</w:t>
      </w:r>
    </w:p>
    <w:p w:rsidR="00EB5C92" w:rsidRDefault="00EB5C92">
      <w:pPr>
        <w:spacing w:after="200"/>
        <w:jc w:val="left"/>
        <w:rPr>
          <w:color w:val="002060"/>
        </w:rPr>
      </w:pPr>
      <w:r>
        <w:rPr>
          <w:color w:val="002060"/>
        </w:rPr>
        <w:br w:type="page"/>
      </w:r>
    </w:p>
    <w:p w:rsidR="00EB5C92" w:rsidRDefault="00EB5C92" w:rsidP="00EB5C92">
      <w:pPr>
        <w:pStyle w:val="a0"/>
        <w:spacing w:line="360" w:lineRule="auto"/>
        <w:jc w:val="center"/>
        <w:rPr>
          <w:b/>
          <w:color w:val="002060"/>
        </w:rPr>
      </w:pPr>
      <w:r>
        <w:rPr>
          <w:b/>
          <w:noProof/>
          <w:color w:val="002060"/>
          <w:lang w:eastAsia="ru-RU"/>
        </w:rPr>
        <w:lastRenderedPageBreak/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-510540</wp:posOffset>
            </wp:positionV>
            <wp:extent cx="857250" cy="857250"/>
            <wp:effectExtent l="19050" t="0" r="0" b="0"/>
            <wp:wrapNone/>
            <wp:docPr id="87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b/>
          <w:noProof/>
          <w:color w:val="002060"/>
          <w:lang w:eastAsia="ru-RU"/>
        </w:rPr>
        <w:pict>
          <v:rect id="_x0000_s1112" style="position:absolute;left:0;text-align:left;margin-left:-77.8pt;margin-top:-29.7pt;width:592pt;height:52pt;z-index:251885568;mso-position-horizontal-relative:text;mso-position-vertical-relative:text" fillcolor="#f90" stroked="f">
            <v:fill rotate="t" angle="-135" focus="50%" type="gradient"/>
            <v:textbox style="mso-next-textbox:#_x0000_s1112">
              <w:txbxContent>
                <w:p w:rsidR="00EB5C92" w:rsidRPr="001F7D0F" w:rsidRDefault="00EB5C92" w:rsidP="00EB5C92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EB5C92" w:rsidRDefault="00AB0680" w:rsidP="00EB5C92">
      <w:pPr>
        <w:pStyle w:val="a0"/>
        <w:spacing w:line="360" w:lineRule="auto"/>
        <w:jc w:val="center"/>
        <w:rPr>
          <w:b/>
          <w:color w:val="002060"/>
        </w:rPr>
      </w:pPr>
      <w:r>
        <w:rPr>
          <w:b/>
          <w:noProof/>
          <w:color w:val="002060"/>
          <w:lang w:eastAsia="ru-RU"/>
        </w:rPr>
        <w:pict>
          <v:shape id="_x0000_s1113" type="#_x0000_t65" style="position:absolute;left:0;text-align:left;margin-left:-62.55pt;margin-top:18.15pt;width:547pt;height:678.3pt;z-index:-251427840" fillcolor="yellow" strokecolor="#fabf8f">
            <v:fill rotate="t" angle="-135" focus="-50%" type="gradient"/>
            <v:textbox>
              <w:txbxContent>
                <w:p w:rsidR="00EB5C92" w:rsidRDefault="00EB5C92" w:rsidP="00EB5C92"/>
              </w:txbxContent>
            </v:textbox>
          </v:shape>
        </w:pict>
      </w:r>
    </w:p>
    <w:p w:rsidR="00EB5C92" w:rsidRDefault="00EB5C92" w:rsidP="00EB5C92">
      <w:pPr>
        <w:pStyle w:val="a0"/>
        <w:spacing w:line="360" w:lineRule="auto"/>
        <w:jc w:val="center"/>
        <w:rPr>
          <w:b/>
          <w:color w:val="002060"/>
        </w:rPr>
      </w:pPr>
    </w:p>
    <w:p w:rsidR="00EB5C92" w:rsidRDefault="00EB5C92" w:rsidP="00EB5C92">
      <w:pPr>
        <w:pStyle w:val="a0"/>
        <w:spacing w:line="360" w:lineRule="auto"/>
        <w:jc w:val="center"/>
        <w:rPr>
          <w:b/>
          <w:color w:val="002060"/>
        </w:rPr>
      </w:pPr>
    </w:p>
    <w:p w:rsidR="00EB5C92" w:rsidRDefault="00EB5C92" w:rsidP="00EB5C92">
      <w:pPr>
        <w:pStyle w:val="a0"/>
        <w:spacing w:line="360" w:lineRule="auto"/>
        <w:jc w:val="center"/>
        <w:rPr>
          <w:color w:val="002060"/>
        </w:rPr>
      </w:pPr>
      <w:r w:rsidRPr="00221EC8">
        <w:rPr>
          <w:b/>
          <w:color w:val="002060"/>
        </w:rPr>
        <w:t>Курсы повышения квалификации</w:t>
      </w:r>
      <w:r w:rsidRPr="00221EC8">
        <w:rPr>
          <w:color w:val="002060"/>
        </w:rPr>
        <w:t>:</w:t>
      </w:r>
    </w:p>
    <w:p w:rsidR="00EB5C92" w:rsidRPr="00221EC8" w:rsidRDefault="00EB5C92" w:rsidP="00EB5C92">
      <w:pPr>
        <w:pStyle w:val="a0"/>
        <w:spacing w:line="360" w:lineRule="auto"/>
        <w:jc w:val="center"/>
        <w:rPr>
          <w:color w:val="002060"/>
        </w:rPr>
      </w:pPr>
    </w:p>
    <w:p w:rsidR="00EB5C92" w:rsidRPr="00221EC8" w:rsidRDefault="00EB5C92" w:rsidP="00EB5C92">
      <w:pPr>
        <w:pStyle w:val="a0"/>
        <w:spacing w:line="360" w:lineRule="auto"/>
        <w:ind w:left="1134" w:hanging="774"/>
        <w:rPr>
          <w:color w:val="002060"/>
        </w:rPr>
      </w:pPr>
      <w:r>
        <w:rPr>
          <w:color w:val="002060"/>
        </w:rPr>
        <w:t>2006</w:t>
      </w:r>
      <w:r w:rsidRPr="00221EC8">
        <w:rPr>
          <w:color w:val="002060"/>
        </w:rPr>
        <w:t>г., фундаментальные курсы повышения квалификации;</w:t>
      </w:r>
    </w:p>
    <w:p w:rsidR="00EB5C92" w:rsidRPr="00221EC8" w:rsidRDefault="00EB5C92" w:rsidP="00EB5C92">
      <w:pPr>
        <w:pStyle w:val="a0"/>
        <w:spacing w:line="360" w:lineRule="auto"/>
        <w:ind w:left="1134" w:hanging="774"/>
        <w:rPr>
          <w:color w:val="002060"/>
        </w:rPr>
      </w:pPr>
      <w:r>
        <w:rPr>
          <w:color w:val="002060"/>
        </w:rPr>
        <w:t xml:space="preserve">2006г., </w:t>
      </w:r>
      <w:r w:rsidRPr="00221EC8">
        <w:rPr>
          <w:color w:val="002060"/>
        </w:rPr>
        <w:t>проблемный курс «Эффективное управление человеческими ресурсами в образовательной системе в современных условиях» в рамках «Школы управления»;</w:t>
      </w:r>
    </w:p>
    <w:p w:rsidR="00EB5C92" w:rsidRPr="00221EC8" w:rsidRDefault="00EB5C92" w:rsidP="00EB5C92">
      <w:pPr>
        <w:pStyle w:val="a0"/>
        <w:spacing w:line="360" w:lineRule="auto"/>
        <w:ind w:left="1134" w:hanging="774"/>
        <w:rPr>
          <w:color w:val="002060"/>
        </w:rPr>
      </w:pPr>
      <w:r>
        <w:rPr>
          <w:color w:val="002060"/>
        </w:rPr>
        <w:t>2007</w:t>
      </w:r>
      <w:r w:rsidRPr="00221EC8">
        <w:rPr>
          <w:color w:val="002060"/>
        </w:rPr>
        <w:t>г.,</w:t>
      </w:r>
      <w:r>
        <w:rPr>
          <w:color w:val="002060"/>
        </w:rPr>
        <w:t xml:space="preserve"> </w:t>
      </w:r>
      <w:r w:rsidRPr="00221EC8">
        <w:rPr>
          <w:color w:val="002060"/>
        </w:rPr>
        <w:t>республиканские проблемные курсы «Организация социального партнерства»;</w:t>
      </w:r>
    </w:p>
    <w:p w:rsidR="00EB5C92" w:rsidRPr="00221EC8" w:rsidRDefault="00EB5C92" w:rsidP="00EB5C92">
      <w:pPr>
        <w:pStyle w:val="a0"/>
        <w:spacing w:line="360" w:lineRule="auto"/>
        <w:ind w:left="1134" w:hanging="774"/>
        <w:rPr>
          <w:color w:val="002060"/>
        </w:rPr>
      </w:pPr>
      <w:r>
        <w:rPr>
          <w:color w:val="002060"/>
        </w:rPr>
        <w:t>2007</w:t>
      </w:r>
      <w:r w:rsidRPr="00221EC8">
        <w:rPr>
          <w:color w:val="002060"/>
        </w:rPr>
        <w:t>г., курсы повышения «Комплексный проект модернизации образования»;</w:t>
      </w:r>
    </w:p>
    <w:p w:rsidR="00EB5C92" w:rsidRDefault="00EB5C92" w:rsidP="00EB5C92">
      <w:pPr>
        <w:pStyle w:val="a0"/>
        <w:spacing w:line="360" w:lineRule="auto"/>
        <w:ind w:left="1134" w:hanging="774"/>
        <w:rPr>
          <w:color w:val="002060"/>
        </w:rPr>
      </w:pPr>
      <w:r>
        <w:rPr>
          <w:color w:val="002060"/>
        </w:rPr>
        <w:t xml:space="preserve">2008г., </w:t>
      </w:r>
      <w:r w:rsidRPr="00221EC8">
        <w:rPr>
          <w:color w:val="002060"/>
        </w:rPr>
        <w:t>курсы повышения квалификации «Технология  системной органи</w:t>
      </w:r>
      <w:r>
        <w:rPr>
          <w:color w:val="002060"/>
        </w:rPr>
        <w:t xml:space="preserve">зации </w:t>
      </w:r>
      <w:r w:rsidRPr="00221EC8">
        <w:rPr>
          <w:color w:val="002060"/>
        </w:rPr>
        <w:t>образовательного процесса».</w:t>
      </w:r>
    </w:p>
    <w:p w:rsidR="00EB5C92" w:rsidRDefault="00EB5C92">
      <w:pPr>
        <w:spacing w:after="200"/>
        <w:jc w:val="left"/>
        <w:rPr>
          <w:color w:val="002060"/>
        </w:rPr>
      </w:pPr>
      <w:r>
        <w:rPr>
          <w:color w:val="002060"/>
        </w:rPr>
        <w:br w:type="page"/>
      </w:r>
    </w:p>
    <w:p w:rsidR="0076351C" w:rsidRPr="00221EC8" w:rsidRDefault="0076351C" w:rsidP="00443A46">
      <w:pPr>
        <w:pStyle w:val="a0"/>
        <w:rPr>
          <w:i/>
          <w:color w:val="002060"/>
        </w:rPr>
      </w:pPr>
      <w:r w:rsidRPr="00221EC8">
        <w:rPr>
          <w:color w:val="002060"/>
        </w:rPr>
        <w:lastRenderedPageBreak/>
        <w:t xml:space="preserve"> </w:t>
      </w:r>
      <w:r w:rsidR="00455A23">
        <w:rPr>
          <w:i/>
          <w:noProof/>
          <w:color w:val="00206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-820453</wp:posOffset>
            </wp:positionH>
            <wp:positionV relativeFrom="paragraph">
              <wp:posOffset>-599774</wp:posOffset>
            </wp:positionV>
            <wp:extent cx="866842" cy="866273"/>
            <wp:effectExtent l="19050" t="0" r="9458" b="0"/>
            <wp:wrapNone/>
            <wp:docPr id="4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842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i/>
          <w:noProof/>
          <w:color w:val="002060"/>
          <w:lang w:eastAsia="ru-RU"/>
        </w:rPr>
        <w:pict>
          <v:rect id="_x0000_s1065" style="position:absolute;left:0;text-align:left;margin-left:-76.3pt;margin-top:-37.75pt;width:592pt;height:52pt;z-index:251695104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76351C" w:rsidRPr="00221EC8" w:rsidRDefault="0076351C" w:rsidP="00443A46">
      <w:pPr>
        <w:pStyle w:val="a0"/>
        <w:rPr>
          <w:i/>
          <w:color w:val="002060"/>
        </w:rPr>
      </w:pPr>
    </w:p>
    <w:p w:rsidR="0076351C" w:rsidRPr="00221EC8" w:rsidRDefault="00AB0680" w:rsidP="00443A46">
      <w:pPr>
        <w:pStyle w:val="a0"/>
        <w:rPr>
          <w:i/>
          <w:color w:val="002060"/>
        </w:rPr>
      </w:pPr>
      <w:r w:rsidRPr="00AB0680">
        <w:rPr>
          <w:noProof/>
          <w:color w:val="002060"/>
          <w:lang w:eastAsia="ru-RU"/>
        </w:rPr>
        <w:pict>
          <v:shape id="_x0000_s1048" type="#_x0000_t65" style="position:absolute;left:0;text-align:left;margin-left:-57.15pt;margin-top:5.35pt;width:547pt;height:678.6pt;z-index:-251638784" fillcolor="yellow" strokecolor="#fabf8f">
            <v:fill rotate="t" angle="-135" focus="-50%" type="gradient"/>
            <v:textbox>
              <w:txbxContent>
                <w:p w:rsidR="00EB5C92" w:rsidRPr="000D3E57" w:rsidRDefault="00EB5C92" w:rsidP="000D3E57"/>
              </w:txbxContent>
            </v:textbox>
          </v:shape>
        </w:pict>
      </w:r>
    </w:p>
    <w:p w:rsidR="00137164" w:rsidRDefault="00641496" w:rsidP="00137164">
      <w:pPr>
        <w:pStyle w:val="a0"/>
        <w:jc w:val="center"/>
        <w:rPr>
          <w:b/>
          <w:i/>
          <w:color w:val="002060"/>
          <w:sz w:val="28"/>
          <w:szCs w:val="28"/>
        </w:rPr>
      </w:pPr>
      <w:r w:rsidRPr="00137164">
        <w:rPr>
          <w:b/>
          <w:i/>
          <w:color w:val="002060"/>
          <w:sz w:val="28"/>
          <w:szCs w:val="28"/>
        </w:rPr>
        <w:t xml:space="preserve">7. </w:t>
      </w:r>
      <w:r w:rsidR="00066785" w:rsidRPr="00137164">
        <w:rPr>
          <w:b/>
          <w:i/>
          <w:color w:val="002060"/>
          <w:sz w:val="28"/>
          <w:szCs w:val="28"/>
        </w:rPr>
        <w:t>Оценка работы</w:t>
      </w:r>
    </w:p>
    <w:p w:rsidR="00FE7FC4" w:rsidRDefault="00FE7FC4" w:rsidP="00443A46">
      <w:pPr>
        <w:pStyle w:val="a0"/>
        <w:rPr>
          <w:color w:val="002060"/>
        </w:rPr>
      </w:pPr>
    </w:p>
    <w:p w:rsidR="00066785" w:rsidRPr="00221EC8" w:rsidRDefault="00066785" w:rsidP="00443A46">
      <w:pPr>
        <w:pStyle w:val="a0"/>
        <w:rPr>
          <w:color w:val="002060"/>
        </w:rPr>
      </w:pPr>
      <w:r w:rsidRPr="00221EC8">
        <w:rPr>
          <w:color w:val="002060"/>
        </w:rPr>
        <w:tab/>
      </w:r>
      <w:r w:rsidR="0076351C" w:rsidRPr="00221EC8">
        <w:rPr>
          <w:color w:val="002060"/>
        </w:rPr>
        <w:t>За многолетнюю добросовестную работу награжден:</w:t>
      </w:r>
    </w:p>
    <w:p w:rsidR="0076351C" w:rsidRPr="00221EC8" w:rsidRDefault="0076351C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Нагрудным знаком «Отличник гражданской обороны СССР»</w:t>
      </w:r>
      <w:r w:rsidR="00A75635" w:rsidRPr="00221EC8">
        <w:rPr>
          <w:color w:val="002060"/>
        </w:rPr>
        <w:t>, №15, от 17/</w:t>
      </w:r>
      <w:r w:rsidR="00A75635" w:rsidRPr="00221EC8">
        <w:rPr>
          <w:color w:val="002060"/>
          <w:lang w:val="en-US"/>
        </w:rPr>
        <w:t>YIII</w:t>
      </w:r>
      <w:r w:rsidR="00A75635" w:rsidRPr="00221EC8">
        <w:rPr>
          <w:color w:val="002060"/>
        </w:rPr>
        <w:t xml:space="preserve">1979 </w:t>
      </w:r>
    </w:p>
    <w:p w:rsidR="00A75635" w:rsidRPr="00221EC8" w:rsidRDefault="00A75635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«Отличник народного просвещения РФ»,№ 247 от 29/</w:t>
      </w:r>
      <w:r w:rsidRPr="00221EC8">
        <w:rPr>
          <w:color w:val="002060"/>
          <w:lang w:val="en-US"/>
        </w:rPr>
        <w:t>XII</w:t>
      </w:r>
      <w:r w:rsidRPr="00221EC8">
        <w:rPr>
          <w:color w:val="002060"/>
        </w:rPr>
        <w:t>1989г.</w:t>
      </w:r>
    </w:p>
    <w:p w:rsidR="00A75635" w:rsidRPr="00221EC8" w:rsidRDefault="00A75635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Стипендиат фонда «Дети Саха – Азия», № 101 от 26/</w:t>
      </w:r>
      <w:r w:rsidRPr="00221EC8">
        <w:rPr>
          <w:color w:val="002060"/>
          <w:lang w:val="en-US"/>
        </w:rPr>
        <w:t>IX</w:t>
      </w:r>
      <w:r w:rsidRPr="00221EC8">
        <w:rPr>
          <w:color w:val="002060"/>
        </w:rPr>
        <w:t xml:space="preserve"> 1995г.</w:t>
      </w:r>
    </w:p>
    <w:p w:rsidR="00A75635" w:rsidRPr="00221EC8" w:rsidRDefault="00A75635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Грамота Президента РС(Я) с золотыми именными часами « За большой вклад в укрепление государственности республики». Указ от 18/</w:t>
      </w:r>
      <w:r w:rsidRPr="00221EC8">
        <w:rPr>
          <w:color w:val="002060"/>
          <w:lang w:val="en-US"/>
        </w:rPr>
        <w:t>XII</w:t>
      </w:r>
      <w:r w:rsidRPr="00221EC8">
        <w:rPr>
          <w:color w:val="002060"/>
        </w:rPr>
        <w:t>1997г.</w:t>
      </w:r>
    </w:p>
    <w:p w:rsidR="007D74E7" w:rsidRPr="00221EC8" w:rsidRDefault="007D74E7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Памятная настольная медаль МО РС(Я) «Лучший директор- 2000г.», № 40</w:t>
      </w:r>
    </w:p>
    <w:p w:rsidR="007D74E7" w:rsidRPr="00221EC8" w:rsidRDefault="007D74E7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Стипендиат фонда «Бар</w:t>
      </w:r>
      <w:r w:rsidR="00FE7FC4">
        <w:rPr>
          <w:color w:val="002060"/>
        </w:rPr>
        <w:t>5</w:t>
      </w:r>
      <w:r w:rsidRPr="00221EC8">
        <w:rPr>
          <w:color w:val="002060"/>
        </w:rPr>
        <w:t>арыы» «За большой вклад в допрофессиональную подготовку учащихся и развитие образования». 3/</w:t>
      </w:r>
      <w:r w:rsidRPr="00221EC8">
        <w:rPr>
          <w:color w:val="002060"/>
          <w:lang w:val="en-US"/>
        </w:rPr>
        <w:t>I</w:t>
      </w:r>
      <w:r w:rsidRPr="00FE7FC4">
        <w:rPr>
          <w:color w:val="002060"/>
        </w:rPr>
        <w:t xml:space="preserve"> </w:t>
      </w:r>
      <w:r w:rsidRPr="00221EC8">
        <w:rPr>
          <w:color w:val="002060"/>
        </w:rPr>
        <w:t xml:space="preserve"> 2002г.</w:t>
      </w:r>
    </w:p>
    <w:p w:rsidR="00302DE8" w:rsidRPr="00221EC8" w:rsidRDefault="00302DE8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Памятный знак РС(Я) общереспубликанского движения добрых дел «Добрые дела. Моя Якутия в ХХ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веке» от 22/</w:t>
      </w:r>
      <w:r w:rsidRPr="00221EC8">
        <w:rPr>
          <w:color w:val="002060"/>
          <w:lang w:val="en-US"/>
        </w:rPr>
        <w:t xml:space="preserve">I </w:t>
      </w:r>
      <w:r w:rsidRPr="00221EC8">
        <w:rPr>
          <w:color w:val="002060"/>
        </w:rPr>
        <w:t>2002 г.</w:t>
      </w:r>
    </w:p>
    <w:p w:rsidR="007D74E7" w:rsidRPr="00221EC8" w:rsidRDefault="007D74E7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«Почетный гражданин Намского улуса». № 54рк от 25/</w:t>
      </w:r>
      <w:r w:rsidRPr="00221EC8">
        <w:rPr>
          <w:color w:val="002060"/>
          <w:lang w:val="en-US"/>
        </w:rPr>
        <w:t>I</w:t>
      </w:r>
      <w:r w:rsidRPr="00221EC8">
        <w:rPr>
          <w:color w:val="002060"/>
        </w:rPr>
        <w:t xml:space="preserve"> </w:t>
      </w:r>
      <w:r w:rsidR="00302DE8" w:rsidRPr="00221EC8">
        <w:rPr>
          <w:color w:val="002060"/>
        </w:rPr>
        <w:t>2002г.</w:t>
      </w:r>
    </w:p>
    <w:p w:rsidR="00302DE8" w:rsidRPr="00221EC8" w:rsidRDefault="00302DE8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Стипендиат фонда «Бар</w:t>
      </w:r>
      <w:r w:rsidR="00FE7FC4">
        <w:rPr>
          <w:color w:val="002060"/>
        </w:rPr>
        <w:t>5</w:t>
      </w:r>
      <w:r w:rsidRPr="00221EC8">
        <w:rPr>
          <w:color w:val="002060"/>
        </w:rPr>
        <w:t>арыы». 5/Х 2005г.</w:t>
      </w:r>
    </w:p>
    <w:p w:rsidR="00A75635" w:rsidRPr="00221EC8" w:rsidRDefault="00A75635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 xml:space="preserve">Грамота ИПКРО им. С.Н. Донского </w:t>
      </w:r>
      <w:r w:rsidRPr="00221EC8">
        <w:rPr>
          <w:color w:val="002060"/>
          <w:lang w:val="en-US"/>
        </w:rPr>
        <w:t>II</w:t>
      </w:r>
      <w:r w:rsidRPr="00221EC8">
        <w:rPr>
          <w:color w:val="002060"/>
        </w:rPr>
        <w:t xml:space="preserve">» За активную научно-исследовательскую деятельность и внедрение новых </w:t>
      </w:r>
      <w:r w:rsidR="007D74E7" w:rsidRPr="00221EC8">
        <w:rPr>
          <w:color w:val="002060"/>
        </w:rPr>
        <w:t xml:space="preserve">образовательных </w:t>
      </w:r>
      <w:r w:rsidRPr="00221EC8">
        <w:rPr>
          <w:color w:val="002060"/>
        </w:rPr>
        <w:t>технологий</w:t>
      </w:r>
      <w:r w:rsidR="007D74E7" w:rsidRPr="00221EC8">
        <w:rPr>
          <w:color w:val="002060"/>
        </w:rPr>
        <w:t>. 2007г.</w:t>
      </w:r>
    </w:p>
    <w:p w:rsidR="007D74E7" w:rsidRPr="00221EC8" w:rsidRDefault="007D74E7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 xml:space="preserve">Благодарственное письмо МО РС(Я)  «За большой вклад в развитие образования республики». Габышева Ф.В. 1 – 3 марта 2007 г. </w:t>
      </w:r>
    </w:p>
    <w:p w:rsidR="007D74E7" w:rsidRDefault="007D74E7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Знак МО РС(Я)  «Учитель учителей». Постановление № 01-05/07-27 от 29/1 2007г.</w:t>
      </w:r>
    </w:p>
    <w:p w:rsidR="00302DE8" w:rsidRPr="00221EC8" w:rsidRDefault="00302DE8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Заслуженный учитель Российской Федерации. Указ от 4/</w:t>
      </w:r>
      <w:r w:rsidRPr="00221EC8">
        <w:rPr>
          <w:color w:val="002060"/>
          <w:lang w:val="en-US"/>
        </w:rPr>
        <w:t>XII</w:t>
      </w:r>
      <w:r w:rsidRPr="00221EC8">
        <w:rPr>
          <w:color w:val="002060"/>
        </w:rPr>
        <w:t xml:space="preserve"> 2007г. Удостоверение З № 199541.</w:t>
      </w:r>
    </w:p>
    <w:p w:rsidR="00B833E2" w:rsidRPr="00221EC8" w:rsidRDefault="00B833E2" w:rsidP="00B833E2">
      <w:pPr>
        <w:pStyle w:val="a0"/>
        <w:ind w:left="720"/>
        <w:rPr>
          <w:color w:val="002060"/>
        </w:rPr>
      </w:pPr>
      <w:r w:rsidRPr="00221EC8">
        <w:rPr>
          <w:color w:val="002060"/>
        </w:rPr>
        <w:t>Педагогический коллектив под руководством Попова В.Н. имеет следующие благодарности за спешную работу:</w:t>
      </w:r>
    </w:p>
    <w:p w:rsidR="00AD282D" w:rsidRPr="00221EC8" w:rsidRDefault="00AD282D" w:rsidP="00AD282D">
      <w:pPr>
        <w:pStyle w:val="a0"/>
        <w:numPr>
          <w:ilvl w:val="0"/>
          <w:numId w:val="10"/>
        </w:numPr>
        <w:rPr>
          <w:color w:val="002060"/>
        </w:rPr>
      </w:pPr>
      <w:r w:rsidRPr="00221EC8">
        <w:rPr>
          <w:color w:val="002060"/>
        </w:rPr>
        <w:t>Благодарность ФМФ «Ленский край» «За социально-педагогическую поддержку и развитие одаренных детей, как бесценного национального достояния и интеллектуального, творческого потенциала республики». Генеральный директор А.И. Ноев, с. Октемцы, 2007г.</w:t>
      </w:r>
    </w:p>
    <w:p w:rsidR="004A5166" w:rsidRPr="00221EC8" w:rsidRDefault="004A5166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 xml:space="preserve">Благодарность Вице-Президента Республики Саха (Якутия) </w:t>
      </w:r>
      <w:r w:rsidR="00CE41FB" w:rsidRPr="00221EC8">
        <w:rPr>
          <w:color w:val="002060"/>
        </w:rPr>
        <w:t xml:space="preserve">коллективу гимназии </w:t>
      </w:r>
      <w:r w:rsidRPr="00221EC8">
        <w:rPr>
          <w:color w:val="002060"/>
        </w:rPr>
        <w:t>«За высокие достижения учащихся и педагогов на ол</w:t>
      </w:r>
      <w:r w:rsidR="00CE41FB" w:rsidRPr="00221EC8">
        <w:rPr>
          <w:color w:val="002060"/>
        </w:rPr>
        <w:t>и</w:t>
      </w:r>
      <w:r w:rsidRPr="00221EC8">
        <w:rPr>
          <w:color w:val="002060"/>
        </w:rPr>
        <w:t>мпиадах, конкурсах, конференциях республиканского и</w:t>
      </w:r>
      <w:r w:rsidR="00CE41FB" w:rsidRPr="00221EC8">
        <w:rPr>
          <w:color w:val="002060"/>
        </w:rPr>
        <w:t xml:space="preserve"> </w:t>
      </w:r>
      <w:r w:rsidRPr="00221EC8">
        <w:rPr>
          <w:color w:val="002060"/>
        </w:rPr>
        <w:t>всероссийского уровней, успехи в обучении и воспитании одаренных детей республики». Е. Михайлова, апрель 2008г.</w:t>
      </w:r>
    </w:p>
    <w:p w:rsidR="00EC719B" w:rsidRPr="00221EC8" w:rsidRDefault="00EC719B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 xml:space="preserve">Благодарственное письмо «За помощь в проведении </w:t>
      </w:r>
      <w:r w:rsidRPr="00221EC8">
        <w:rPr>
          <w:color w:val="002060"/>
          <w:lang w:val="en-US"/>
        </w:rPr>
        <w:t>YI</w:t>
      </w:r>
      <w:r w:rsidRPr="00221EC8">
        <w:rPr>
          <w:color w:val="002060"/>
        </w:rPr>
        <w:t xml:space="preserve"> Фестиваля физкультурного комплекса нормативов «Эрэл».  Министр образования Ф.В. Габышева, июнь 2010г.</w:t>
      </w:r>
    </w:p>
    <w:p w:rsidR="006C73EF" w:rsidRPr="00221EC8" w:rsidRDefault="006C73EF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Благодарность Президента Республики Саха (Якутия) «Выражаю искреннюю благодарность и глубокую признательность за высокие результаты в учебно-воспитательной работе и вклад в развитие системы образования республики»</w:t>
      </w:r>
      <w:r w:rsidR="00AD282D" w:rsidRPr="00221EC8">
        <w:rPr>
          <w:color w:val="002060"/>
        </w:rPr>
        <w:t>. В. Штыров, май 2009г., г. Якутск.</w:t>
      </w:r>
    </w:p>
    <w:p w:rsidR="00EC719B" w:rsidRDefault="00EC719B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Благодарственное письмо образовательного центра «Школьный университет» «За плодотворное сотрудничество с ОЦ «Школьный университет» в реализации Комплексной образовательной  программы и создание благоприятных условий для формирования ИКТ – компетентной личности». Директор ОЦ «Школьный университет» И.В. Дмитриев, 31.05.2009г.</w:t>
      </w:r>
    </w:p>
    <w:p w:rsidR="000D3E57" w:rsidRDefault="000D3E57" w:rsidP="000D3E57">
      <w:pPr>
        <w:pStyle w:val="a0"/>
        <w:rPr>
          <w:color w:val="002060"/>
        </w:rPr>
      </w:pPr>
    </w:p>
    <w:p w:rsidR="000D3E57" w:rsidRDefault="000D3E57" w:rsidP="000D3E57">
      <w:pPr>
        <w:pStyle w:val="a0"/>
        <w:rPr>
          <w:color w:val="002060"/>
        </w:rPr>
      </w:pPr>
    </w:p>
    <w:p w:rsidR="000D3E57" w:rsidRDefault="000D3E57" w:rsidP="000D3E57">
      <w:pPr>
        <w:pStyle w:val="a0"/>
        <w:rPr>
          <w:color w:val="002060"/>
        </w:rPr>
      </w:pPr>
    </w:p>
    <w:p w:rsidR="000D3E57" w:rsidRDefault="00AB0680" w:rsidP="000D3E57">
      <w:pPr>
        <w:pStyle w:val="a0"/>
        <w:rPr>
          <w:color w:val="002060"/>
        </w:rPr>
      </w:pPr>
      <w:r>
        <w:rPr>
          <w:noProof/>
          <w:color w:val="002060"/>
          <w:lang w:eastAsia="ru-RU"/>
        </w:rPr>
        <w:lastRenderedPageBreak/>
        <w:pict>
          <v:rect id="_x0000_s1066" style="position:absolute;left:0;text-align:left;margin-left:-76.3pt;margin-top:-39.65pt;width:592pt;height:52pt;z-index:251696128" fillcolor="#f90" stroked="f">
            <v:fill rotate="t" angle="-135" focus="50%" type="gradient"/>
            <v:textbox>
              <w:txbxContent>
                <w:p w:rsidR="00EB5C92" w:rsidRPr="001F7D0F" w:rsidRDefault="00EB5C92" w:rsidP="000D3E57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0D3E57" w:rsidRPr="00221EC8" w:rsidRDefault="00455A23" w:rsidP="000D3E57">
      <w:pPr>
        <w:pStyle w:val="a0"/>
        <w:rPr>
          <w:color w:val="002060"/>
        </w:rPr>
      </w:pPr>
      <w:r w:rsidRPr="00455A23">
        <w:rPr>
          <w:noProof/>
          <w:color w:val="00206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-726908</wp:posOffset>
            </wp:positionV>
            <wp:extent cx="871287" cy="866274"/>
            <wp:effectExtent l="19050" t="0" r="0" b="0"/>
            <wp:wrapNone/>
            <wp:docPr id="3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E57" w:rsidRDefault="00AB0680" w:rsidP="000D3E57">
      <w:pPr>
        <w:pStyle w:val="a0"/>
        <w:ind w:left="720"/>
        <w:rPr>
          <w:color w:val="002060"/>
        </w:rPr>
      </w:pPr>
      <w:r w:rsidRPr="00AB0680">
        <w:rPr>
          <w:b/>
          <w:noProof/>
          <w:color w:val="002060"/>
          <w:lang w:eastAsia="ru-RU"/>
        </w:rPr>
        <w:pict>
          <v:shape id="_x0000_s1049" type="#_x0000_t65" style="position:absolute;left:0;text-align:left;margin-left:-56pt;margin-top:6.65pt;width:547pt;height:672.35pt;z-index:-251637760" fillcolor="yellow" strokecolor="#fabf8f">
            <v:fill rotate="t" angle="-135" focus="-50%" type="gradient"/>
            <v:textbox>
              <w:txbxContent>
                <w:p w:rsidR="00EB5C92" w:rsidRDefault="00EB5C92" w:rsidP="000D3E57"/>
              </w:txbxContent>
            </v:textbox>
          </v:shape>
        </w:pict>
      </w:r>
    </w:p>
    <w:p w:rsidR="00AD282D" w:rsidRPr="00221EC8" w:rsidRDefault="00AD282D" w:rsidP="0076351C">
      <w:pPr>
        <w:pStyle w:val="a0"/>
        <w:numPr>
          <w:ilvl w:val="0"/>
          <w:numId w:val="8"/>
        </w:numPr>
        <w:rPr>
          <w:color w:val="002060"/>
        </w:rPr>
      </w:pPr>
      <w:r w:rsidRPr="00221EC8">
        <w:rPr>
          <w:color w:val="002060"/>
        </w:rPr>
        <w:t>Сертификат о</w:t>
      </w:r>
      <w:r w:rsidR="007B6749">
        <w:rPr>
          <w:color w:val="002060"/>
        </w:rPr>
        <w:t xml:space="preserve"> </w:t>
      </w:r>
      <w:r w:rsidRPr="00221EC8">
        <w:rPr>
          <w:color w:val="002060"/>
        </w:rPr>
        <w:t>том, что «Намская улусная гимназия им. Н.С. Охлопкова» МО «Намский улус» РС(Я) удостоен</w:t>
      </w:r>
      <w:r w:rsidR="007B6749">
        <w:rPr>
          <w:color w:val="002060"/>
        </w:rPr>
        <w:t>а</w:t>
      </w:r>
      <w:r w:rsidRPr="00221EC8">
        <w:rPr>
          <w:color w:val="002060"/>
        </w:rPr>
        <w:t xml:space="preserve"> специального приза «Золотая школа – 2009» по результатам государственной итоговой аттестации выпускников общеобразовательных учреждений 2009 года. Министр Ф.В. Габышева, 23 июня 2009г., г. Якутск.</w:t>
      </w:r>
    </w:p>
    <w:p w:rsidR="00302DE8" w:rsidRPr="00221EC8" w:rsidRDefault="00302DE8" w:rsidP="00302DE8">
      <w:pPr>
        <w:pStyle w:val="a0"/>
        <w:ind w:left="720"/>
        <w:rPr>
          <w:color w:val="002060"/>
        </w:rPr>
      </w:pPr>
    </w:p>
    <w:p w:rsidR="00137164" w:rsidRDefault="00137164" w:rsidP="00443A46">
      <w:pPr>
        <w:pStyle w:val="a0"/>
        <w:rPr>
          <w:b/>
          <w:color w:val="002060"/>
        </w:rPr>
      </w:pPr>
    </w:p>
    <w:p w:rsidR="00137164" w:rsidRDefault="00137164" w:rsidP="00443A46">
      <w:pPr>
        <w:pStyle w:val="a0"/>
        <w:rPr>
          <w:b/>
          <w:color w:val="002060"/>
        </w:rPr>
      </w:pPr>
    </w:p>
    <w:p w:rsidR="00137164" w:rsidRDefault="00137164" w:rsidP="00137164">
      <w:pPr>
        <w:pStyle w:val="a0"/>
        <w:jc w:val="center"/>
        <w:rPr>
          <w:b/>
          <w:color w:val="002060"/>
        </w:rPr>
      </w:pPr>
    </w:p>
    <w:p w:rsidR="00137164" w:rsidRDefault="00137164">
      <w:pPr>
        <w:spacing w:after="200"/>
        <w:jc w:val="left"/>
        <w:rPr>
          <w:b/>
          <w:color w:val="002060"/>
        </w:rPr>
      </w:pPr>
      <w:r>
        <w:rPr>
          <w:b/>
          <w:color w:val="002060"/>
        </w:rPr>
        <w:br w:type="page"/>
      </w:r>
    </w:p>
    <w:p w:rsidR="00066785" w:rsidRPr="00221EC8" w:rsidRDefault="00025442" w:rsidP="00137164">
      <w:pPr>
        <w:pStyle w:val="a0"/>
        <w:ind w:firstLine="851"/>
        <w:rPr>
          <w:color w:val="002060"/>
        </w:rPr>
      </w:pPr>
      <w:r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-662940</wp:posOffset>
            </wp:positionV>
            <wp:extent cx="838200" cy="857250"/>
            <wp:effectExtent l="19050" t="0" r="0" b="0"/>
            <wp:wrapNone/>
            <wp:docPr id="93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 w:rsidRPr="00AB0680"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pict>
          <v:rect id="_x0000_s1090" style="position:absolute;left:0;text-align:left;margin-left:-79.45pt;margin-top:-41.7pt;width:592pt;height:52pt;z-index:251831296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FB576B" w:rsidRDefault="00E65316" w:rsidP="00025442">
      <w:pPr>
        <w:ind w:firstLine="567"/>
        <w:rPr>
          <w:rStyle w:val="FontStyle20"/>
          <w:color w:val="002060"/>
        </w:rPr>
      </w:pPr>
      <w:r w:rsidRPr="00F659FF">
        <w:rPr>
          <w:rStyle w:val="FontStyle20"/>
          <w:color w:val="002060"/>
          <w:sz w:val="28"/>
          <w:szCs w:val="28"/>
        </w:rPr>
        <w:t xml:space="preserve"> </w:t>
      </w:r>
    </w:p>
    <w:p w:rsidR="00025442" w:rsidRDefault="00AB0680" w:rsidP="00E65316">
      <w:pPr>
        <w:spacing w:line="240" w:lineRule="auto"/>
        <w:ind w:firstLine="567"/>
        <w:rPr>
          <w:rStyle w:val="FontStyle20"/>
          <w:color w:val="002060"/>
        </w:rPr>
      </w:pPr>
      <w:r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pict>
          <v:shape id="_x0000_s1074" type="#_x0000_t65" style="position:absolute;left:0;text-align:left;margin-left:-59.2pt;margin-top:4.3pt;width:547pt;height:673pt;z-index:-251501568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Валерий Николаевич учит нас русской литературе. Он очень добрый, веселый и всегда шутил. Если кому-то не понято, он всем да помогает и старается понятно объяснить данную тему. Когда он рассказывает сказки, басни, мы  с вниманием его слушаем, так как он очень интересно рассказывает. Я удивляюсь, что такой пожилой человек может быть 1аким энергичным, живым и жизнерадостным. Он выглядит значительно моложе своих 50 лет. Я желаю ему. чтобы он оставался таким же хорошим педагогом и человеком.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Спиридонов Петя. 5 класс.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Попов Валерий Николаевич - директор  Намской гимназии. Он настоящий хозяин в гимназии, потому что стараемся, чтобы в ней всегда было хорошо, уютно, красиво и интересно. Я уважаю Валерия Николаевича за его чувство юмора, ум, сдержанность и </w:t>
      </w:r>
      <w:r w:rsidR="00F5334A" w:rsidRPr="00E65316">
        <w:rPr>
          <w:rStyle w:val="FontStyle20"/>
          <w:color w:val="002060"/>
        </w:rPr>
        <w:t>требовательность</w:t>
      </w:r>
      <w:r w:rsidRPr="00E65316">
        <w:rPr>
          <w:rStyle w:val="FontStyle20"/>
          <w:color w:val="002060"/>
        </w:rPr>
        <w:t>. Мне нравится урок литературы, когда его ведет Валерий Николаевич. Мне очень интересно. Когда учитель читал какой-нибудь рассказ, он объясняет непонятные слова например, когда читает басню,  сравниваем с какими-нибудь случаями из школьных соревнований. Я желаю Валерию Николаевичу место добиться в жизни, чтобы он жил долго и счастливо.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 Щербаков Алеша, 5 «А» класс. 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Я горжусь тем, что учусь в гимназии. Но больше всего горжусь тем, что у нас есть замечательный, веселый директор, которого зовут Попов Валерий Николаевич.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Я недавно узнала, что Валерий Николаевич учит в гимназии три класса. И очень рада, потому что один из них трех классов - наш политехнический 5»А».  Мне стало бы легко на душе, если бы Валерий Николаевич продолжал учить нас до одиннадцатою класса.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Мне кажется. что директор - это самое главное в школе, потому что если не было бы директора, ученики вели бы себя плохо, а учителя не обращали бы внимания. Вот почему директор - это самое главное, что должно быть в школе. 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Земскова Оля, 5 «А» класс.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Моего директора зовут Попов Валерий Николаевич. Он учит нас русской литературе. В гимназии его все уважают  и слушаются.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По характеру он добрый, но строгий, настойчивый, честный, умеет отстаивать свое мнение. Мне кажется, что коллеги очень любят и уважают  Валерия Николаевича за его настойчивый характер и понимание.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Валерий Николаевич очень организованно ведет жизнь нашей гимназии.  Я думаю, что именно усилиями нашего директора мы добились такого высочайшего звания. как вступление в число президентских школ. Мы должны оправдать оказанное нам доверие, быть порядочными, честными, хорошо учиться и уважать наших учителей. </w:t>
      </w:r>
    </w:p>
    <w:p w:rsidR="00025442" w:rsidRDefault="00025442" w:rsidP="00E65316">
      <w:pPr>
        <w:spacing w:line="240" w:lineRule="auto"/>
        <w:ind w:firstLine="567"/>
        <w:rPr>
          <w:rStyle w:val="FontStyle20"/>
          <w:color w:val="002060"/>
        </w:rPr>
      </w:pPr>
    </w:p>
    <w:p w:rsidR="00025442" w:rsidRDefault="00025442" w:rsidP="00E65316">
      <w:pPr>
        <w:spacing w:line="240" w:lineRule="auto"/>
        <w:ind w:firstLine="567"/>
        <w:rPr>
          <w:rStyle w:val="FontStyle20"/>
          <w:color w:val="002060"/>
        </w:rPr>
      </w:pPr>
    </w:p>
    <w:p w:rsidR="00025442" w:rsidRDefault="00644F3D" w:rsidP="00E65316">
      <w:pPr>
        <w:spacing w:line="240" w:lineRule="auto"/>
        <w:ind w:firstLine="567"/>
        <w:rPr>
          <w:rStyle w:val="FontStyle20"/>
          <w:color w:val="002060"/>
        </w:rPr>
      </w:pPr>
      <w:r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lastRenderedPageBreak/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-605790</wp:posOffset>
            </wp:positionV>
            <wp:extent cx="838200" cy="857250"/>
            <wp:effectExtent l="19050" t="0" r="0" b="0"/>
            <wp:wrapNone/>
            <wp:docPr id="14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pict>
          <v:rect id="_x0000_s1108" style="position:absolute;left:0;text-align:left;margin-left:-76.45pt;margin-top:-38.2pt;width:592pt;height:52pt;z-index:25187840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644F3D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644F3D" w:rsidRDefault="00644F3D" w:rsidP="00E65316">
      <w:pPr>
        <w:spacing w:line="240" w:lineRule="auto"/>
        <w:ind w:firstLine="567"/>
        <w:rPr>
          <w:rStyle w:val="FontStyle20"/>
          <w:color w:val="002060"/>
        </w:rPr>
      </w:pPr>
    </w:p>
    <w:p w:rsidR="00644F3D" w:rsidRDefault="00AB0680" w:rsidP="00E65316">
      <w:pPr>
        <w:spacing w:line="240" w:lineRule="auto"/>
        <w:ind w:firstLine="567"/>
        <w:rPr>
          <w:rStyle w:val="FontStyle20"/>
          <w:color w:val="002060"/>
        </w:rPr>
      </w:pPr>
      <w:r>
        <w:rPr>
          <w:rFonts w:ascii="Constantia" w:hAnsi="Constantia" w:cs="Constantia"/>
          <w:b/>
          <w:bCs/>
          <w:noProof/>
          <w:color w:val="002060"/>
          <w:szCs w:val="24"/>
          <w:lang w:eastAsia="ru-RU"/>
        </w:rPr>
        <w:pict>
          <v:shape id="_x0000_s1107" type="#_x0000_t65" style="position:absolute;left:0;text-align:left;margin-left:-56.5pt;margin-top:4.5pt;width:547pt;height:693.25pt;z-index:-251439104" fillcolor="yellow" strokecolor="#fabf8f">
            <v:fill rotate="t" angle="-135" focus="-50%" type="gradient"/>
            <v:textbox>
              <w:txbxContent>
                <w:p w:rsidR="00EB5C92" w:rsidRDefault="00EB5C92" w:rsidP="00644F3D"/>
              </w:txbxContent>
            </v:textbox>
          </v:shape>
        </w:pic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Я очень рада, что именно </w:t>
      </w:r>
      <w:r w:rsidR="00F5334A" w:rsidRPr="00E65316">
        <w:rPr>
          <w:rStyle w:val="FontStyle20"/>
          <w:color w:val="002060"/>
        </w:rPr>
        <w:t>Валерий</w:t>
      </w:r>
      <w:r w:rsidRPr="00E65316">
        <w:rPr>
          <w:rStyle w:val="FontStyle20"/>
          <w:color w:val="002060"/>
        </w:rPr>
        <w:t xml:space="preserve"> Николаевич - наш директор. Я хочу пожелать ему дальнейших успехов в труде и благодарю его.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Дьячковская Маша, 6 «В»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Со дня поступления в НУ Г мы каждый день встречаемся с Валерием Николаевичем. Он всегда встречает нас радушно. Наш директор очень умный и справедливый. На его уроках мы узнаем много нового о русской литературе, Он все делает для нашей гимназии. Не жалеет ни времени, ни здоровья. Валерий Николаевич очень нас понимает и помогает. Желаю здоровья, долгих лет жизни, радости, больших творческих успехов, достижений и много-много счастья!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Ядрихинская Катя, 7 «А» класс.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Валерий Николаевич - директор нашей гимназии, Он очень требовательный человек, все знает и умеет. Все гимназисты его любят и уважают. Валерий Николаевич - учитель русского языка и литературы, Он каждую тему рассказывает подробно. Все. что он рассказывает, мы понимаем.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Валерий Николаевич рассказывает про то, чего нет в учебнике. Все дети слушают, его внимательно. Домашнюю работу он задаст нескучную. Он очень строгий, справедливый, интересный. Русская литература - один из моих любимых предметов. Валерий Николаевич- очень хороший директор и учитель.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 xml:space="preserve">Сидорова Аня, 7 «А» класс. 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На уроках Валерия Николаевича всегда очень тихо, потому что интересно. Он увлекательно рассказывает о книгах и их авторах. И задание дает не по учебнику, а дает например, конспектировать биографию писателя, анализировать понравившееся стихотворение и всегда за работу ставит хорошие оценки.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Сначала я испугалась, узнав, что нас будет учить директор, А когда он начал вести урок, оказалось, что он вовсе не строгий, а добрый и внимательный. Я уважаю и ценю своего учителя Валерия Николаевича. Он не только учитель, но и директор: Это совсем нелегко совместить.</w:t>
      </w:r>
    </w:p>
    <w:p w:rsidR="00E65316" w:rsidRPr="00E65316" w:rsidRDefault="00E65316" w:rsidP="00E65316">
      <w:pPr>
        <w:spacing w:line="240" w:lineRule="auto"/>
        <w:ind w:firstLine="567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Я желаю ему здоровья, больших жизненных благ, благополучия.</w:t>
      </w:r>
    </w:p>
    <w:p w:rsidR="00E65316" w:rsidRPr="00E65316" w:rsidRDefault="00E65316" w:rsidP="00E65316">
      <w:pPr>
        <w:spacing w:line="240" w:lineRule="auto"/>
        <w:ind w:firstLine="567"/>
        <w:jc w:val="right"/>
        <w:rPr>
          <w:rStyle w:val="FontStyle20"/>
          <w:b w:val="0"/>
          <w:color w:val="002060"/>
        </w:rPr>
      </w:pPr>
      <w:r w:rsidRPr="00E65316">
        <w:rPr>
          <w:rStyle w:val="FontStyle20"/>
          <w:color w:val="002060"/>
        </w:rPr>
        <w:t>Павлова Лена, 7 «А » класс.</w:t>
      </w:r>
    </w:p>
    <w:p w:rsidR="00E65316" w:rsidRDefault="00E65316" w:rsidP="00E65316">
      <w:pPr>
        <w:spacing w:after="200"/>
        <w:rPr>
          <w:rStyle w:val="FontStyle20"/>
          <w:b w:val="0"/>
          <w:sz w:val="28"/>
          <w:szCs w:val="28"/>
        </w:rPr>
      </w:pPr>
      <w:r>
        <w:rPr>
          <w:rStyle w:val="FontStyle20"/>
          <w:sz w:val="28"/>
          <w:szCs w:val="28"/>
        </w:rPr>
        <w:br w:type="page"/>
      </w:r>
      <w:r w:rsidR="00FB576B">
        <w:rPr>
          <w:rFonts w:ascii="Constantia" w:hAnsi="Constantia" w:cs="Constanti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-724200</wp:posOffset>
            </wp:positionH>
            <wp:positionV relativeFrom="paragraph">
              <wp:posOffset>-623837</wp:posOffset>
            </wp:positionV>
            <wp:extent cx="847223" cy="866273"/>
            <wp:effectExtent l="19050" t="0" r="0" b="0"/>
            <wp:wrapNone/>
            <wp:docPr id="92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3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1" style="position:absolute;left:0;text-align:left;margin-left:-73.8pt;margin-top:-39.05pt;width:592pt;height:52pt;z-index:25183232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shape id="_x0000_s1076" type="#_x0000_t65" style="position:absolute;left:0;text-align:left;margin-left:-59.2pt;margin-top:31.05pt;width:547pt;height:725.1pt;z-index:-251499520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E33879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4652010</wp:posOffset>
            </wp:positionV>
            <wp:extent cx="2933700" cy="4552950"/>
            <wp:effectExtent l="19050" t="0" r="0" b="0"/>
            <wp:wrapNone/>
            <wp:docPr id="21" name="Рисунок 3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879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4652010</wp:posOffset>
            </wp:positionV>
            <wp:extent cx="3152775" cy="4648200"/>
            <wp:effectExtent l="19050" t="0" r="9525" b="0"/>
            <wp:wrapNone/>
            <wp:docPr id="22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27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879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251460</wp:posOffset>
            </wp:positionV>
            <wp:extent cx="3105150" cy="4267200"/>
            <wp:effectExtent l="19050" t="0" r="0" b="0"/>
            <wp:wrapNone/>
            <wp:docPr id="23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879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251460</wp:posOffset>
            </wp:positionV>
            <wp:extent cx="2838450" cy="4286250"/>
            <wp:effectExtent l="19050" t="0" r="0" b="0"/>
            <wp:wrapNone/>
            <wp:docPr id="24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20"/>
          <w:sz w:val="28"/>
          <w:szCs w:val="28"/>
        </w:rPr>
        <w:br w:type="page"/>
      </w:r>
    </w:p>
    <w:p w:rsidR="00E65316" w:rsidRDefault="00FB576B" w:rsidP="00E65316">
      <w:pPr>
        <w:spacing w:after="200"/>
        <w:rPr>
          <w:rStyle w:val="FontStyle20"/>
          <w:b w:val="0"/>
          <w:sz w:val="28"/>
          <w:szCs w:val="28"/>
        </w:rPr>
      </w:pPr>
      <w:r>
        <w:rPr>
          <w:rFonts w:ascii="Constantia" w:hAnsi="Constantia" w:cs="Constanti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91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2" style="position:absolute;left:0;text-align:left;margin-left:-73.8pt;margin-top:-39.05pt;width:592pt;height:52pt;z-index:251833344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shape id="_x0000_s1077" type="#_x0000_t65" style="position:absolute;left:0;text-align:left;margin-left:-59.2pt;margin-top:34.85pt;width:547pt;height:725.1pt;z-index:-251498496;mso-position-horizontal-relative:text;mso-position-vertical-relative:text" fillcolor="yellow" strokecolor="#fabf8f">
            <v:fill rotate="t" angle="-135" focus="-50%" type="gradient"/>
            <v:textbox style="mso-next-textbox:#_x0000_s1077">
              <w:txbxContent>
                <w:p w:rsidR="00EB5C92" w:rsidRDefault="00EB5C92" w:rsidP="009C2042"/>
              </w:txbxContent>
            </v:textbox>
          </v:shape>
        </w:pict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2288707</wp:posOffset>
            </wp:positionH>
            <wp:positionV relativeFrom="paragraph">
              <wp:posOffset>1093670</wp:posOffset>
            </wp:positionV>
            <wp:extent cx="4259179" cy="3229276"/>
            <wp:effectExtent l="0" t="514350" r="0" b="504524"/>
            <wp:wrapNone/>
            <wp:docPr id="25" name="Рисунок 6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9179" cy="322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747762</wp:posOffset>
            </wp:positionV>
            <wp:extent cx="3148397" cy="4307305"/>
            <wp:effectExtent l="19050" t="0" r="0" b="0"/>
            <wp:wrapNone/>
            <wp:docPr id="28" name="Рисунок 4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48397" cy="430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-868770</wp:posOffset>
            </wp:positionH>
            <wp:positionV relativeFrom="paragraph">
              <wp:posOffset>5680588</wp:posOffset>
            </wp:positionV>
            <wp:extent cx="4235116" cy="2984867"/>
            <wp:effectExtent l="0" t="628650" r="0" b="615583"/>
            <wp:wrapNone/>
            <wp:docPr id="27" name="Рисунок 5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116" cy="298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2406610</wp:posOffset>
            </wp:positionH>
            <wp:positionV relativeFrom="paragraph">
              <wp:posOffset>5591181</wp:posOffset>
            </wp:positionV>
            <wp:extent cx="4090736" cy="3005589"/>
            <wp:effectExtent l="0" t="533400" r="0" b="518661"/>
            <wp:wrapNone/>
            <wp:docPr id="26" name="Рисунок 8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736" cy="300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Style w:val="FontStyle20"/>
          <w:sz w:val="28"/>
          <w:szCs w:val="28"/>
        </w:rPr>
        <w:br w:type="page"/>
      </w:r>
    </w:p>
    <w:p w:rsidR="00E65316" w:rsidRDefault="00FB576B" w:rsidP="00E65316">
      <w:pPr>
        <w:spacing w:after="200"/>
        <w:rPr>
          <w:rStyle w:val="FontStyle20"/>
          <w:b w:val="0"/>
          <w:sz w:val="28"/>
          <w:szCs w:val="28"/>
        </w:rPr>
      </w:pPr>
      <w:r>
        <w:rPr>
          <w:rFonts w:ascii="Constantia" w:hAnsi="Constantia" w:cs="Constanti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-527584</wp:posOffset>
            </wp:positionV>
            <wp:extent cx="847224" cy="866273"/>
            <wp:effectExtent l="19050" t="0" r="0" b="0"/>
            <wp:wrapNone/>
            <wp:docPr id="90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3" style="position:absolute;left:0;text-align:left;margin-left:-73.8pt;margin-top:-39.05pt;width:592pt;height:52pt;z-index:25183436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9C2042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3337560</wp:posOffset>
            </wp:positionV>
            <wp:extent cx="4518025" cy="3251835"/>
            <wp:effectExtent l="0" t="628650" r="0" b="615315"/>
            <wp:wrapNone/>
            <wp:docPr id="31" name="Рисунок 9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80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132715</wp:posOffset>
            </wp:positionV>
            <wp:extent cx="1826895" cy="3401695"/>
            <wp:effectExtent l="800100" t="0" r="782955" b="0"/>
            <wp:wrapNone/>
            <wp:docPr id="30" name="Рисунок 10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8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1305226</wp:posOffset>
            </wp:positionV>
            <wp:extent cx="3994485" cy="2949274"/>
            <wp:effectExtent l="0" t="514350" r="0" b="498776"/>
            <wp:wrapNone/>
            <wp:docPr id="32" name="Рисунок 7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4485" cy="29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shape id="_x0000_s1078" type="#_x0000_t65" style="position:absolute;left:0;text-align:left;margin-left:-63pt;margin-top:34.85pt;width:547pt;height:725.1pt;z-index:-251497472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5582920</wp:posOffset>
            </wp:positionV>
            <wp:extent cx="4090670" cy="3021965"/>
            <wp:effectExtent l="0" t="533400" r="0" b="521335"/>
            <wp:wrapNone/>
            <wp:docPr id="29" name="Рисунок 11" descr="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3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67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Style w:val="FontStyle20"/>
          <w:sz w:val="28"/>
          <w:szCs w:val="28"/>
        </w:rPr>
        <w:br w:type="page"/>
      </w:r>
    </w:p>
    <w:p w:rsidR="00E65316" w:rsidRDefault="00FB576B" w:rsidP="00E65316">
      <w:pPr>
        <w:spacing w:after="200"/>
        <w:rPr>
          <w:rStyle w:val="FontStyle20"/>
          <w:b w:val="0"/>
          <w:sz w:val="28"/>
          <w:szCs w:val="28"/>
        </w:rPr>
      </w:pPr>
      <w:r>
        <w:rPr>
          <w:rFonts w:ascii="Constantia" w:hAnsi="Constantia" w:cs="Constanti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89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4" style="position:absolute;left:0;text-align:left;margin-left:-77.6pt;margin-top:-42.85pt;width:592pt;height:52pt;z-index:251835392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shape id="_x0000_s1079" type="#_x0000_t65" style="position:absolute;left:0;text-align:left;margin-left:-63pt;margin-top:31.05pt;width:547pt;height:725.1pt;z-index:-251496448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-531697</wp:posOffset>
            </wp:positionH>
            <wp:positionV relativeFrom="paragraph">
              <wp:posOffset>507130</wp:posOffset>
            </wp:positionV>
            <wp:extent cx="2812783" cy="4281656"/>
            <wp:effectExtent l="19050" t="0" r="6617" b="0"/>
            <wp:wrapNone/>
            <wp:docPr id="40" name="Рисунок 16" descr="Без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7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2731" cy="428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5033645</wp:posOffset>
            </wp:positionV>
            <wp:extent cx="2964180" cy="4595495"/>
            <wp:effectExtent l="19050" t="0" r="7620" b="0"/>
            <wp:wrapNone/>
            <wp:docPr id="34" name="Рисунок 14" descr="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5205095</wp:posOffset>
            </wp:positionV>
            <wp:extent cx="3152775" cy="4403090"/>
            <wp:effectExtent l="19050" t="0" r="9525" b="0"/>
            <wp:wrapNone/>
            <wp:docPr id="33" name="Рисунок 15" descr="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6.jpg"/>
                    <pic:cNvPicPr/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2861210</wp:posOffset>
            </wp:positionH>
            <wp:positionV relativeFrom="paragraph">
              <wp:posOffset>508483</wp:posOffset>
            </wp:positionV>
            <wp:extent cx="2844466" cy="4426269"/>
            <wp:effectExtent l="19050" t="0" r="0" b="0"/>
            <wp:wrapNone/>
            <wp:docPr id="35" name="Рисунок 13" descr="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4325" cy="442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Style w:val="FontStyle20"/>
          <w:sz w:val="28"/>
          <w:szCs w:val="28"/>
        </w:rPr>
        <w:br w:type="page"/>
      </w:r>
    </w:p>
    <w:p w:rsidR="00E65316" w:rsidRDefault="00FB576B" w:rsidP="00E65316">
      <w:pPr>
        <w:spacing w:after="200"/>
        <w:rPr>
          <w:rStyle w:val="FontStyle20"/>
          <w:b w:val="0"/>
          <w:sz w:val="28"/>
          <w:szCs w:val="28"/>
        </w:rPr>
      </w:pPr>
      <w:r>
        <w:rPr>
          <w:rFonts w:ascii="Constantia" w:hAnsi="Constantia" w:cs="Constanti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94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5" style="position:absolute;left:0;text-align:left;margin-left:-73.8pt;margin-top:-39.05pt;width:592pt;height:52pt;z-index:251836416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shape id="_x0000_s1080" type="#_x0000_t65" style="position:absolute;left:0;text-align:left;margin-left:-63pt;margin-top:34.85pt;width:547pt;height:725.1pt;z-index:-251495424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2890367</wp:posOffset>
            </wp:positionH>
            <wp:positionV relativeFrom="paragraph">
              <wp:posOffset>5199447</wp:posOffset>
            </wp:positionV>
            <wp:extent cx="2844466" cy="4379495"/>
            <wp:effectExtent l="19050" t="0" r="0" b="0"/>
            <wp:wrapNone/>
            <wp:docPr id="41" name="Рисунок 20" descr="Безимен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3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4466" cy="43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5199380</wp:posOffset>
            </wp:positionV>
            <wp:extent cx="2844165" cy="4403090"/>
            <wp:effectExtent l="19050" t="0" r="0" b="0"/>
            <wp:wrapNone/>
            <wp:docPr id="39" name="Рисунок 19" descr="Без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4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2957462</wp:posOffset>
            </wp:positionH>
            <wp:positionV relativeFrom="paragraph">
              <wp:posOffset>579321</wp:posOffset>
            </wp:positionV>
            <wp:extent cx="2820403" cy="4403558"/>
            <wp:effectExtent l="19050" t="0" r="0" b="0"/>
            <wp:wrapNone/>
            <wp:docPr id="37" name="Рисунок 17" descr="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8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0403" cy="440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Fonts w:ascii="Constantia" w:hAnsi="Constantia" w:cs="Constant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532765</wp:posOffset>
            </wp:positionV>
            <wp:extent cx="3012440" cy="4523740"/>
            <wp:effectExtent l="19050" t="0" r="0" b="0"/>
            <wp:wrapNone/>
            <wp:docPr id="38" name="Рисунок 18" descr="Безимени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9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16">
        <w:rPr>
          <w:rStyle w:val="FontStyle20"/>
          <w:sz w:val="28"/>
          <w:szCs w:val="28"/>
        </w:rPr>
        <w:br w:type="page"/>
      </w:r>
    </w:p>
    <w:p w:rsidR="00E65316" w:rsidRDefault="00FB576B" w:rsidP="00E65316">
      <w:pPr>
        <w:spacing w:after="200"/>
        <w:rPr>
          <w:rStyle w:val="FontStyle20"/>
          <w:b w:val="0"/>
          <w:sz w:val="28"/>
          <w:szCs w:val="28"/>
        </w:rPr>
      </w:pPr>
      <w:r w:rsidRPr="00FB576B">
        <w:rPr>
          <w:rStyle w:val="FontStyle20"/>
          <w:b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95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rFonts w:ascii="Constantia" w:hAnsi="Constantia" w:cs="Constantia"/>
          <w:bCs/>
          <w:noProof/>
          <w:sz w:val="28"/>
          <w:szCs w:val="28"/>
          <w:lang w:eastAsia="ru-RU"/>
        </w:rPr>
        <w:pict>
          <v:rect id="_x0000_s1096" style="position:absolute;left:0;text-align:left;margin-left:-73.8pt;margin-top:-42.85pt;width:592pt;height:52pt;z-index:25183744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</w:p>
    <w:p w:rsidR="00A37127" w:rsidRDefault="00AB0680" w:rsidP="00A37127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81" type="#_x0000_t65" style="position:absolute;left:0;text-align:left;margin-left:-63pt;margin-top:5.2pt;width:547pt;height:725.1pt;z-index:-251494400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A37127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6338570</wp:posOffset>
            </wp:positionV>
            <wp:extent cx="3349625" cy="2261870"/>
            <wp:effectExtent l="19050" t="0" r="3175" b="0"/>
            <wp:wrapNone/>
            <wp:docPr id="42" name="Рисунок 2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962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2885273</wp:posOffset>
            </wp:positionH>
            <wp:positionV relativeFrom="paragraph">
              <wp:posOffset>6314969</wp:posOffset>
            </wp:positionV>
            <wp:extent cx="3301665" cy="2286000"/>
            <wp:effectExtent l="19050" t="0" r="0" b="0"/>
            <wp:wrapNone/>
            <wp:docPr id="45" name="Рисунок 5" descr="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2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16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2957462</wp:posOffset>
            </wp:positionH>
            <wp:positionV relativeFrom="paragraph">
              <wp:posOffset>3715987</wp:posOffset>
            </wp:positionV>
            <wp:extent cx="3175000" cy="2165684"/>
            <wp:effectExtent l="19050" t="0" r="6350" b="0"/>
            <wp:wrapNone/>
            <wp:docPr id="46" name="Рисунок 4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-335871</wp:posOffset>
            </wp:positionH>
            <wp:positionV relativeFrom="paragraph">
              <wp:posOffset>3475355</wp:posOffset>
            </wp:positionV>
            <wp:extent cx="3228646" cy="2396359"/>
            <wp:effectExtent l="19050" t="0" r="0" b="0"/>
            <wp:wrapNone/>
            <wp:docPr id="43" name="Рисунок 1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8646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452405</wp:posOffset>
            </wp:positionH>
            <wp:positionV relativeFrom="paragraph">
              <wp:posOffset>290721</wp:posOffset>
            </wp:positionV>
            <wp:extent cx="4521419" cy="2995448"/>
            <wp:effectExtent l="19050" t="0" r="0" b="0"/>
            <wp:wrapNone/>
            <wp:docPr id="44" name="Рисунок 0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21419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br w:type="page"/>
      </w:r>
    </w:p>
    <w:p w:rsidR="00A37127" w:rsidRDefault="00FB576B" w:rsidP="00A37127">
      <w:r w:rsidRPr="00FB576B">
        <w:rPr>
          <w:noProof/>
          <w:lang w:eastAsia="ru-RU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96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097" style="position:absolute;left:0;text-align:left;margin-left:-77.6pt;margin-top:-39.05pt;width:592pt;height:52pt;z-index:251838464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2" type="#_x0000_t65" style="position:absolute;left:0;text-align:left;margin-left:-59.2pt;margin-top:38.65pt;width:547pt;height:725.1pt;z-index:-251493376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A37127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-1198245</wp:posOffset>
            </wp:positionH>
            <wp:positionV relativeFrom="paragraph">
              <wp:posOffset>1748790</wp:posOffset>
            </wp:positionV>
            <wp:extent cx="3729355" cy="2662555"/>
            <wp:effectExtent l="0" t="533400" r="0" b="518795"/>
            <wp:wrapNone/>
            <wp:docPr id="48" name="Рисунок 6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93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483870</wp:posOffset>
            </wp:positionV>
            <wp:extent cx="4038600" cy="2863215"/>
            <wp:effectExtent l="19050" t="0" r="0" b="0"/>
            <wp:wrapNone/>
            <wp:docPr id="52" name="Рисунок 7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8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3355340</wp:posOffset>
            </wp:positionV>
            <wp:extent cx="4359910" cy="3128010"/>
            <wp:effectExtent l="19050" t="0" r="2540" b="0"/>
            <wp:wrapNone/>
            <wp:docPr id="51" name="Рисунок 8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59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6474460</wp:posOffset>
            </wp:positionV>
            <wp:extent cx="4359910" cy="2983230"/>
            <wp:effectExtent l="19050" t="0" r="2540" b="0"/>
            <wp:wrapNone/>
            <wp:docPr id="50" name="Рисунок 9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599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6169025</wp:posOffset>
            </wp:positionV>
            <wp:extent cx="3850005" cy="2673350"/>
            <wp:effectExtent l="0" t="590550" r="0" b="565150"/>
            <wp:wrapNone/>
            <wp:docPr id="49" name="Рисунок 10" descr="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4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000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br w:type="page"/>
      </w:r>
    </w:p>
    <w:p w:rsidR="00A37127" w:rsidRDefault="00FB576B" w:rsidP="00A37127">
      <w:r>
        <w:rPr>
          <w:noProof/>
          <w:lang w:eastAsia="ru-RU"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-627948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97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098" style="position:absolute;left:0;text-align:left;margin-left:-77.6pt;margin-top:-42.85pt;width:592pt;height:52pt;z-index:25183948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3" type="#_x0000_t65" style="position:absolute;left:0;text-align:left;margin-left:-59.2pt;margin-top:38.65pt;width:547pt;height:725.1pt;z-index:-251492352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A37127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819785</wp:posOffset>
            </wp:positionV>
            <wp:extent cx="3245485" cy="2309495"/>
            <wp:effectExtent l="19050" t="0" r="0" b="0"/>
            <wp:wrapNone/>
            <wp:docPr id="55" name="Рисунок 11" descr="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3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548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3401060</wp:posOffset>
            </wp:positionV>
            <wp:extent cx="3219450" cy="2213610"/>
            <wp:effectExtent l="19050" t="0" r="0" b="0"/>
            <wp:wrapNone/>
            <wp:docPr id="54" name="Рисунок 12" descr="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6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6332855</wp:posOffset>
            </wp:positionV>
            <wp:extent cx="3681095" cy="2569845"/>
            <wp:effectExtent l="0" t="552450" r="0" b="535305"/>
            <wp:wrapNone/>
            <wp:docPr id="57" name="Рисунок 13" descr="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5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109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-163289</wp:posOffset>
            </wp:positionH>
            <wp:positionV relativeFrom="paragraph">
              <wp:posOffset>5710348</wp:posOffset>
            </wp:positionV>
            <wp:extent cx="2474628" cy="3392906"/>
            <wp:effectExtent l="476250" t="0" r="459072" b="0"/>
            <wp:wrapNone/>
            <wp:docPr id="53" name="Рисунок 25" descr="Безимени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9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4628" cy="3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2620578</wp:posOffset>
            </wp:positionH>
            <wp:positionV relativeFrom="paragraph">
              <wp:posOffset>531194</wp:posOffset>
            </wp:positionV>
            <wp:extent cx="3566361" cy="5077326"/>
            <wp:effectExtent l="19050" t="0" r="0" b="0"/>
            <wp:wrapNone/>
            <wp:docPr id="56" name="Рисунок 15" descr="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8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66361" cy="507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br w:type="page"/>
      </w:r>
    </w:p>
    <w:p w:rsidR="00A37127" w:rsidRDefault="00FB576B" w:rsidP="00A37127">
      <w:r w:rsidRPr="00FB576B">
        <w:rPr>
          <w:noProof/>
          <w:lang w:eastAsia="ru-RU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-724200</wp:posOffset>
            </wp:positionH>
            <wp:positionV relativeFrom="paragraph">
              <wp:posOffset>-575711</wp:posOffset>
            </wp:positionV>
            <wp:extent cx="847223" cy="866274"/>
            <wp:effectExtent l="19050" t="0" r="0" b="0"/>
            <wp:wrapNone/>
            <wp:docPr id="98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3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099" style="position:absolute;left:0;text-align:left;margin-left:-77.6pt;margin-top:-42.85pt;width:592pt;height:52pt;z-index:251840512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4" type="#_x0000_t65" style="position:absolute;left:0;text-align:left;margin-left:-63pt;margin-top:42.45pt;width:547pt;height:725.1pt;z-index:-251491328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A37127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530860</wp:posOffset>
            </wp:positionV>
            <wp:extent cx="3295650" cy="4643755"/>
            <wp:effectExtent l="19050" t="0" r="0" b="0"/>
            <wp:wrapNone/>
            <wp:docPr id="59" name="Рисунок 22" descr="Безимени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0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651510</wp:posOffset>
            </wp:positionV>
            <wp:extent cx="3225165" cy="4547870"/>
            <wp:effectExtent l="19050" t="0" r="0" b="0"/>
            <wp:wrapNone/>
            <wp:docPr id="58" name="Рисунок 21" descr="Без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5.jp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5295265</wp:posOffset>
            </wp:positionV>
            <wp:extent cx="2940685" cy="4162425"/>
            <wp:effectExtent l="19050" t="0" r="0" b="0"/>
            <wp:wrapNone/>
            <wp:docPr id="60" name="Рисунок 24" descr="Безимени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2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4068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5415915</wp:posOffset>
            </wp:positionV>
            <wp:extent cx="2964180" cy="4042410"/>
            <wp:effectExtent l="19050" t="0" r="7620" b="0"/>
            <wp:wrapNone/>
            <wp:docPr id="61" name="Рисунок 23" descr="Безимени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1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27">
        <w:br w:type="page"/>
      </w:r>
    </w:p>
    <w:p w:rsidR="00DD5944" w:rsidRDefault="00FB576B" w:rsidP="00DD5944">
      <w:r>
        <w:rPr>
          <w:noProof/>
          <w:lang w:eastAsia="ru-RU"/>
        </w:rPr>
        <w:lastRenderedPageBreak/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-575711</wp:posOffset>
            </wp:positionV>
            <wp:extent cx="847223" cy="866274"/>
            <wp:effectExtent l="19050" t="0" r="0" b="0"/>
            <wp:wrapNone/>
            <wp:docPr id="99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3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100" style="position:absolute;left:0;text-align:left;margin-left:-77.6pt;margin-top:-39.05pt;width:592pt;height:52pt;z-index:251841536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5" type="#_x0000_t65" style="position:absolute;left:0;text-align:left;margin-left:-59.2pt;margin-top:38.65pt;width:547pt;height:725.1pt;z-index:-251490304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DD5944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7225665</wp:posOffset>
            </wp:positionV>
            <wp:extent cx="2092960" cy="2080895"/>
            <wp:effectExtent l="19050" t="0" r="2540" b="0"/>
            <wp:wrapNone/>
            <wp:docPr id="76" name="Рисунок 21" descr="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7486650</wp:posOffset>
            </wp:positionV>
            <wp:extent cx="2585085" cy="1767840"/>
            <wp:effectExtent l="0" t="400050" r="0" b="384810"/>
            <wp:wrapNone/>
            <wp:docPr id="66" name="Рисунок 41" descr="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50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4414520</wp:posOffset>
            </wp:positionV>
            <wp:extent cx="2860675" cy="1814195"/>
            <wp:effectExtent l="0" t="514350" r="0" b="509905"/>
            <wp:wrapNone/>
            <wp:docPr id="62" name="Рисунок 7" descr="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67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-1049020</wp:posOffset>
            </wp:positionH>
            <wp:positionV relativeFrom="paragraph">
              <wp:posOffset>1212215</wp:posOffset>
            </wp:positionV>
            <wp:extent cx="2900680" cy="2036445"/>
            <wp:effectExtent l="0" t="438150" r="0" b="421005"/>
            <wp:wrapNone/>
            <wp:docPr id="64" name="Рисунок 4" descr="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68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1221631</wp:posOffset>
            </wp:positionH>
            <wp:positionV relativeFrom="paragraph">
              <wp:posOffset>1238119</wp:posOffset>
            </wp:positionV>
            <wp:extent cx="2963917" cy="2005286"/>
            <wp:effectExtent l="0" t="476250" r="0" b="452164"/>
            <wp:wrapNone/>
            <wp:docPr id="65" name="Рисунок 5" descr="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917" cy="200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3460334</wp:posOffset>
            </wp:positionH>
            <wp:positionV relativeFrom="paragraph">
              <wp:posOffset>4416841</wp:posOffset>
            </wp:positionV>
            <wp:extent cx="3184634" cy="2093289"/>
            <wp:effectExtent l="0" t="552450" r="0" b="535611"/>
            <wp:wrapNone/>
            <wp:docPr id="69" name="Рисунок 9" descr="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634" cy="209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-985542</wp:posOffset>
            </wp:positionH>
            <wp:positionV relativeFrom="paragraph">
              <wp:posOffset>4309110</wp:posOffset>
            </wp:positionV>
            <wp:extent cx="2963917" cy="2037036"/>
            <wp:effectExtent l="0" t="457200" r="0" b="439464"/>
            <wp:wrapNone/>
            <wp:docPr id="68" name="Рисунок 8" descr="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917" cy="20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7480300</wp:posOffset>
            </wp:positionV>
            <wp:extent cx="2616835" cy="1844040"/>
            <wp:effectExtent l="0" t="381000" r="0" b="365760"/>
            <wp:wrapNone/>
            <wp:docPr id="67" name="Рисунок 11" descr="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.JPG"/>
                    <pic:cNvPicPr/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8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3507199</wp:posOffset>
            </wp:positionH>
            <wp:positionV relativeFrom="paragraph">
              <wp:posOffset>1156596</wp:posOffset>
            </wp:positionV>
            <wp:extent cx="3039226" cy="2123961"/>
            <wp:effectExtent l="0" t="457200" r="0" b="447789"/>
            <wp:wrapNone/>
            <wp:docPr id="63" name="Рисунок 6" descr="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1213" cy="2139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br w:type="page"/>
      </w:r>
    </w:p>
    <w:p w:rsidR="00DD5944" w:rsidRDefault="00FB576B" w:rsidP="00DD5944">
      <w:r>
        <w:rPr>
          <w:noProof/>
          <w:lang w:eastAsia="ru-RU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100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101" style="position:absolute;left:0;text-align:left;margin-left:-77.6pt;margin-top:-35.25pt;width:592pt;height:52pt;z-index:251842560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6" type="#_x0000_t65" style="position:absolute;left:0;text-align:left;margin-left:-59.2pt;margin-top:38.65pt;width:547pt;height:725.1pt;z-index:-251489280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DD5944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2545073</wp:posOffset>
            </wp:positionH>
            <wp:positionV relativeFrom="paragraph">
              <wp:posOffset>6008704</wp:posOffset>
            </wp:positionV>
            <wp:extent cx="4173192" cy="2513109"/>
            <wp:effectExtent l="0" t="838200" r="0" b="801591"/>
            <wp:wrapNone/>
            <wp:docPr id="75" name="Рисунок 26" descr="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99" cy="252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2581210</wp:posOffset>
            </wp:positionH>
            <wp:positionV relativeFrom="paragraph">
              <wp:posOffset>1448523</wp:posOffset>
            </wp:positionV>
            <wp:extent cx="4004441" cy="2620360"/>
            <wp:effectExtent l="0" t="685800" r="0" b="675290"/>
            <wp:wrapNone/>
            <wp:docPr id="74" name="Рисунок 27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441" cy="262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-178216</wp:posOffset>
            </wp:positionH>
            <wp:positionV relativeFrom="paragraph">
              <wp:posOffset>761869</wp:posOffset>
            </wp:positionV>
            <wp:extent cx="2908256" cy="1986455"/>
            <wp:effectExtent l="19050" t="0" r="6394" b="0"/>
            <wp:wrapNone/>
            <wp:docPr id="82" name="Рисунок 38" descr="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60" cstate="email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56" cy="19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-241278</wp:posOffset>
            </wp:positionH>
            <wp:positionV relativeFrom="paragraph">
              <wp:posOffset>5270807</wp:posOffset>
            </wp:positionV>
            <wp:extent cx="3070991" cy="2017986"/>
            <wp:effectExtent l="19050" t="0" r="0" b="0"/>
            <wp:wrapNone/>
            <wp:docPr id="71" name="Рисунок 0" descr="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0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70991" cy="201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-241278</wp:posOffset>
            </wp:positionH>
            <wp:positionV relativeFrom="paragraph">
              <wp:posOffset>7414917</wp:posOffset>
            </wp:positionV>
            <wp:extent cx="3070991" cy="2049517"/>
            <wp:effectExtent l="19050" t="0" r="0" b="0"/>
            <wp:wrapNone/>
            <wp:docPr id="70" name="Рисунок 19" descr="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70991" cy="204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3068955</wp:posOffset>
            </wp:positionV>
            <wp:extent cx="3030855" cy="2112010"/>
            <wp:effectExtent l="19050" t="0" r="0" b="0"/>
            <wp:wrapNone/>
            <wp:docPr id="72" name="Рисунок 10" descr="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rPr>
          <w:noProof/>
          <w:lang w:eastAsia="ru-RU"/>
        </w:rPr>
        <w:t xml:space="preserve">,Б </w:t>
      </w:r>
      <w:r w:rsidR="00DD5944">
        <w:br w:type="page"/>
      </w:r>
    </w:p>
    <w:p w:rsidR="00DD5944" w:rsidRDefault="00FB576B" w:rsidP="00DD5944">
      <w:r>
        <w:rPr>
          <w:noProof/>
          <w:lang w:eastAsia="ru-RU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-575711</wp:posOffset>
            </wp:positionV>
            <wp:extent cx="847224" cy="866274"/>
            <wp:effectExtent l="19050" t="0" r="0" b="0"/>
            <wp:wrapNone/>
            <wp:docPr id="101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102" style="position:absolute;left:0;text-align:left;margin-left:-75.8pt;margin-top:-37.75pt;width:592pt;height:52pt;z-index:251843584;mso-position-horizontal-relative:text;mso-position-vertical-relative:text" fillcolor="#f90" stroked="f">
            <v:fill rotate="t" angle="-135" focus="50%" type="gradient"/>
            <v:textbox style="mso-next-textbox:#_x0000_s1102"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7" type="#_x0000_t65" style="position:absolute;left:0;text-align:left;margin-left:-59.2pt;margin-top:38.65pt;width:547pt;height:725.1pt;z-index:-251488256;mso-position-horizontal-relative:text;mso-position-vertical-relative:text" fillcolor="yellow" strokecolor="#fabf8f">
            <v:fill rotate="t" angle="-135" focus="-50%" type="gradient"/>
            <v:textbox style="mso-next-textbox:#_x0000_s1087">
              <w:txbxContent>
                <w:p w:rsidR="00EB5C92" w:rsidRDefault="00EB5C92" w:rsidP="009C2042"/>
              </w:txbxContent>
            </v:textbox>
          </v:shape>
        </w:pict>
      </w:r>
      <w:r w:rsidR="009C2042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1156335</wp:posOffset>
            </wp:positionV>
            <wp:extent cx="2931795" cy="1956435"/>
            <wp:effectExtent l="0" t="495300" r="0" b="462915"/>
            <wp:wrapNone/>
            <wp:docPr id="73" name="Рисунок 29" descr="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179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4040505</wp:posOffset>
            </wp:positionV>
            <wp:extent cx="3026410" cy="1833880"/>
            <wp:effectExtent l="0" t="590550" r="0" b="585470"/>
            <wp:wrapNone/>
            <wp:docPr id="79" name="Рисунок 30" descr="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5.JP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64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7005955</wp:posOffset>
            </wp:positionV>
            <wp:extent cx="2963545" cy="1953895"/>
            <wp:effectExtent l="0" t="514350" r="0" b="484505"/>
            <wp:wrapNone/>
            <wp:docPr id="78" name="Рисунок 35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54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1988277</wp:posOffset>
            </wp:positionH>
            <wp:positionV relativeFrom="paragraph">
              <wp:posOffset>6658172</wp:posOffset>
            </wp:positionV>
            <wp:extent cx="3955390" cy="2610638"/>
            <wp:effectExtent l="19050" t="0" r="7010" b="0"/>
            <wp:wrapNone/>
            <wp:docPr id="77" name="Рисунок 36" descr="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67" cstate="email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88" cy="261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3925570</wp:posOffset>
            </wp:positionV>
            <wp:extent cx="3825240" cy="2585085"/>
            <wp:effectExtent l="19050" t="0" r="3810" b="0"/>
            <wp:wrapNone/>
            <wp:docPr id="81" name="Рисунок 37" descr="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68" cstate="email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1155700</wp:posOffset>
            </wp:positionV>
            <wp:extent cx="4010660" cy="2616835"/>
            <wp:effectExtent l="19050" t="0" r="8890" b="0"/>
            <wp:wrapNone/>
            <wp:docPr id="80" name="Рисунок 23" descr="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944">
        <w:br w:type="page"/>
      </w:r>
    </w:p>
    <w:p w:rsidR="00DD5944" w:rsidRDefault="00FB576B" w:rsidP="00DD5944">
      <w:r>
        <w:rPr>
          <w:noProof/>
          <w:lang w:eastAsia="ru-RU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-676074</wp:posOffset>
            </wp:positionH>
            <wp:positionV relativeFrom="paragraph">
              <wp:posOffset>-479458</wp:posOffset>
            </wp:positionV>
            <wp:extent cx="847223" cy="866274"/>
            <wp:effectExtent l="19050" t="0" r="0" b="0"/>
            <wp:wrapNone/>
            <wp:docPr id="102" name="Рисунок 1" descr="герб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3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223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680">
        <w:rPr>
          <w:noProof/>
          <w:lang w:eastAsia="ru-RU"/>
        </w:rPr>
        <w:pict>
          <v:rect id="_x0000_s1103" style="position:absolute;left:0;text-align:left;margin-left:-1in;margin-top:-32.9pt;width:592pt;height:52pt;z-index:251844608;mso-position-horizontal-relative:text;mso-position-vertical-relative:text" fillcolor="#f90" stroked="f">
            <v:fill rotate="t" angle="-135" focus="50%" type="gradient"/>
            <v:textbox>
              <w:txbxContent>
                <w:p w:rsidR="00EB5C92" w:rsidRPr="001F7D0F" w:rsidRDefault="00EB5C92" w:rsidP="00FB576B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                       </w:t>
                  </w:r>
                  <w:r w:rsidRPr="001F7D0F">
                    <w:rPr>
                      <w:b/>
                      <w:color w:val="FFFFFF" w:themeColor="background1"/>
                      <w:sz w:val="32"/>
                      <w:szCs w:val="32"/>
                    </w:rPr>
                    <w:t>МОУ «Намская улусная гимназия им. Н.С.Охлопкова»</w:t>
                  </w:r>
                </w:p>
              </w:txbxContent>
            </v:textbox>
          </v:rect>
        </w:pict>
      </w:r>
      <w:r w:rsidR="00AB0680">
        <w:rPr>
          <w:noProof/>
          <w:lang w:eastAsia="ru-RU"/>
        </w:rPr>
        <w:pict>
          <v:shape id="_x0000_s1088" type="#_x0000_t65" style="position:absolute;left:0;text-align:left;margin-left:-55.4pt;margin-top:38.65pt;width:547pt;height:725.1pt;z-index:-251487232;mso-position-horizontal-relative:text;mso-position-vertical-relative:text" fillcolor="yellow" strokecolor="#fabf8f">
            <v:fill rotate="t" angle="-135" focus="-50%" type="gradient"/>
            <v:textbox>
              <w:txbxContent>
                <w:p w:rsidR="00EB5C92" w:rsidRDefault="00EB5C92" w:rsidP="009C2042"/>
              </w:txbxContent>
            </v:textbox>
          </v:shape>
        </w:pict>
      </w:r>
      <w:r w:rsidR="009C2042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5335905</wp:posOffset>
            </wp:positionV>
            <wp:extent cx="3228340" cy="2143760"/>
            <wp:effectExtent l="19050" t="0" r="0" b="0"/>
            <wp:wrapNone/>
            <wp:docPr id="83" name="Рисунок 34" descr="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2275636</wp:posOffset>
            </wp:positionH>
            <wp:positionV relativeFrom="paragraph">
              <wp:posOffset>1560969</wp:posOffset>
            </wp:positionV>
            <wp:extent cx="4382170" cy="2848317"/>
            <wp:effectExtent l="0" t="762000" r="0" b="752133"/>
            <wp:wrapNone/>
            <wp:docPr id="86" name="Рисунок 40" descr="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5.JPG"/>
                    <pic:cNvPicPr/>
                  </pic:nvPicPr>
                  <pic:blipFill>
                    <a:blip r:embed="rId71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0047" cy="285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761365</wp:posOffset>
            </wp:positionV>
            <wp:extent cx="3196590" cy="2127885"/>
            <wp:effectExtent l="19050" t="0" r="3810" b="0"/>
            <wp:wrapNone/>
            <wp:docPr id="85" name="Рисунок 31" descr="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6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42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-423699</wp:posOffset>
            </wp:positionH>
            <wp:positionV relativeFrom="paragraph">
              <wp:posOffset>3032103</wp:posOffset>
            </wp:positionV>
            <wp:extent cx="3228647" cy="2144110"/>
            <wp:effectExtent l="19050" t="0" r="0" b="0"/>
            <wp:wrapNone/>
            <wp:docPr id="84" name="Рисунок 33" descr="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28647" cy="21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944" w:rsidSect="00E65316">
      <w:footerReference w:type="default" r:id="rId74"/>
      <w:pgSz w:w="11906" w:h="16838" w:code="9"/>
      <w:pgMar w:top="1134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245" w:rsidRDefault="00E56245" w:rsidP="00644F3D">
      <w:pPr>
        <w:spacing w:line="240" w:lineRule="auto"/>
      </w:pPr>
      <w:r>
        <w:separator/>
      </w:r>
    </w:p>
  </w:endnote>
  <w:endnote w:type="continuationSeparator" w:id="1">
    <w:p w:rsidR="00E56245" w:rsidRDefault="00E56245" w:rsidP="00644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04907"/>
      <w:docPartObj>
        <w:docPartGallery w:val="Page Numbers (Bottom of Page)"/>
        <w:docPartUnique/>
      </w:docPartObj>
    </w:sdtPr>
    <w:sdtContent>
      <w:p w:rsidR="00EB5C92" w:rsidRDefault="00AB0680">
        <w:pPr>
          <w:pStyle w:val="a9"/>
          <w:jc w:val="center"/>
        </w:pPr>
        <w:fldSimple w:instr=" PAGE   \* MERGEFORMAT ">
          <w:r w:rsidR="000F1D4F">
            <w:rPr>
              <w:noProof/>
            </w:rPr>
            <w:t>35</w:t>
          </w:r>
        </w:fldSimple>
      </w:p>
    </w:sdtContent>
  </w:sdt>
  <w:p w:rsidR="00EB5C92" w:rsidRDefault="00EB5C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245" w:rsidRDefault="00E56245" w:rsidP="00644F3D">
      <w:pPr>
        <w:spacing w:line="240" w:lineRule="auto"/>
      </w:pPr>
      <w:r>
        <w:separator/>
      </w:r>
    </w:p>
  </w:footnote>
  <w:footnote w:type="continuationSeparator" w:id="1">
    <w:p w:rsidR="00E56245" w:rsidRDefault="00E56245" w:rsidP="00644F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54B"/>
    <w:multiLevelType w:val="hybridMultilevel"/>
    <w:tmpl w:val="DB689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A47CE2"/>
    <w:multiLevelType w:val="hybridMultilevel"/>
    <w:tmpl w:val="850E03AE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926AB6"/>
    <w:multiLevelType w:val="hybridMultilevel"/>
    <w:tmpl w:val="341C84F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23C32C6B"/>
    <w:multiLevelType w:val="hybridMultilevel"/>
    <w:tmpl w:val="4FE44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2285E"/>
    <w:multiLevelType w:val="hybridMultilevel"/>
    <w:tmpl w:val="357AF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53491"/>
    <w:multiLevelType w:val="hybridMultilevel"/>
    <w:tmpl w:val="A6EAE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A52EB"/>
    <w:multiLevelType w:val="multilevel"/>
    <w:tmpl w:val="1DE43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7">
    <w:nsid w:val="6547303C"/>
    <w:multiLevelType w:val="hybridMultilevel"/>
    <w:tmpl w:val="76D2F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883300D"/>
    <w:multiLevelType w:val="hybridMultilevel"/>
    <w:tmpl w:val="31C018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8902AB6"/>
    <w:multiLevelType w:val="hybridMultilevel"/>
    <w:tmpl w:val="86EA5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A9095A"/>
    <w:multiLevelType w:val="hybridMultilevel"/>
    <w:tmpl w:val="D234D37A"/>
    <w:lvl w:ilvl="0" w:tplc="9C0033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20C"/>
    <w:rsid w:val="00000E48"/>
    <w:rsid w:val="00025442"/>
    <w:rsid w:val="00066785"/>
    <w:rsid w:val="00072426"/>
    <w:rsid w:val="00075AC6"/>
    <w:rsid w:val="00083C53"/>
    <w:rsid w:val="000D3E57"/>
    <w:rsid w:val="000D606C"/>
    <w:rsid w:val="000F1D4F"/>
    <w:rsid w:val="000F4A87"/>
    <w:rsid w:val="0013560D"/>
    <w:rsid w:val="00137164"/>
    <w:rsid w:val="00147603"/>
    <w:rsid w:val="001649CD"/>
    <w:rsid w:val="00171B2C"/>
    <w:rsid w:val="001808E1"/>
    <w:rsid w:val="00193012"/>
    <w:rsid w:val="001A4CD1"/>
    <w:rsid w:val="001F7D0F"/>
    <w:rsid w:val="0021170E"/>
    <w:rsid w:val="00221EC8"/>
    <w:rsid w:val="00230FDE"/>
    <w:rsid w:val="00243D90"/>
    <w:rsid w:val="0026194A"/>
    <w:rsid w:val="00280373"/>
    <w:rsid w:val="002A651D"/>
    <w:rsid w:val="002A7536"/>
    <w:rsid w:val="002D2970"/>
    <w:rsid w:val="002F4396"/>
    <w:rsid w:val="00302DE8"/>
    <w:rsid w:val="00317DBF"/>
    <w:rsid w:val="0033600A"/>
    <w:rsid w:val="003C2A2F"/>
    <w:rsid w:val="003D05AF"/>
    <w:rsid w:val="003E22C4"/>
    <w:rsid w:val="00443A46"/>
    <w:rsid w:val="00450D43"/>
    <w:rsid w:val="00455A23"/>
    <w:rsid w:val="0046719B"/>
    <w:rsid w:val="00467365"/>
    <w:rsid w:val="004A5166"/>
    <w:rsid w:val="004B1F44"/>
    <w:rsid w:val="004C6628"/>
    <w:rsid w:val="004C7764"/>
    <w:rsid w:val="004E29C1"/>
    <w:rsid w:val="004E313A"/>
    <w:rsid w:val="004E57F1"/>
    <w:rsid w:val="00505F8E"/>
    <w:rsid w:val="005107DA"/>
    <w:rsid w:val="00526047"/>
    <w:rsid w:val="00534A7D"/>
    <w:rsid w:val="00542A81"/>
    <w:rsid w:val="00566E7C"/>
    <w:rsid w:val="005A5661"/>
    <w:rsid w:val="005B7368"/>
    <w:rsid w:val="005B7B50"/>
    <w:rsid w:val="005E0D64"/>
    <w:rsid w:val="005F21A0"/>
    <w:rsid w:val="005F4BE1"/>
    <w:rsid w:val="00607196"/>
    <w:rsid w:val="00641496"/>
    <w:rsid w:val="006432EB"/>
    <w:rsid w:val="00644F3D"/>
    <w:rsid w:val="00647C3B"/>
    <w:rsid w:val="0067172A"/>
    <w:rsid w:val="00683A34"/>
    <w:rsid w:val="006A413D"/>
    <w:rsid w:val="006B14A4"/>
    <w:rsid w:val="006C73EF"/>
    <w:rsid w:val="006D168E"/>
    <w:rsid w:val="006D2385"/>
    <w:rsid w:val="006E4A7B"/>
    <w:rsid w:val="0071548D"/>
    <w:rsid w:val="0071789F"/>
    <w:rsid w:val="00740476"/>
    <w:rsid w:val="0076351C"/>
    <w:rsid w:val="00765C5B"/>
    <w:rsid w:val="00780324"/>
    <w:rsid w:val="00787E82"/>
    <w:rsid w:val="00790CD1"/>
    <w:rsid w:val="0079228E"/>
    <w:rsid w:val="007A1B7B"/>
    <w:rsid w:val="007A470A"/>
    <w:rsid w:val="007B5E24"/>
    <w:rsid w:val="007B6749"/>
    <w:rsid w:val="007D1038"/>
    <w:rsid w:val="007D74E7"/>
    <w:rsid w:val="007D7D95"/>
    <w:rsid w:val="007F11AB"/>
    <w:rsid w:val="00803812"/>
    <w:rsid w:val="008244A1"/>
    <w:rsid w:val="00835373"/>
    <w:rsid w:val="008663C9"/>
    <w:rsid w:val="008F70A8"/>
    <w:rsid w:val="00903E07"/>
    <w:rsid w:val="00910701"/>
    <w:rsid w:val="00935FF3"/>
    <w:rsid w:val="00970B78"/>
    <w:rsid w:val="00985789"/>
    <w:rsid w:val="009A7BBE"/>
    <w:rsid w:val="009B61A1"/>
    <w:rsid w:val="009C2042"/>
    <w:rsid w:val="009C20A3"/>
    <w:rsid w:val="009E43E9"/>
    <w:rsid w:val="00A37127"/>
    <w:rsid w:val="00A4320C"/>
    <w:rsid w:val="00A5488B"/>
    <w:rsid w:val="00A75635"/>
    <w:rsid w:val="00AA6DDC"/>
    <w:rsid w:val="00AB0680"/>
    <w:rsid w:val="00AD282D"/>
    <w:rsid w:val="00AF5D60"/>
    <w:rsid w:val="00B13B41"/>
    <w:rsid w:val="00B15A1F"/>
    <w:rsid w:val="00B54EA4"/>
    <w:rsid w:val="00B72C3E"/>
    <w:rsid w:val="00B833E2"/>
    <w:rsid w:val="00B84A77"/>
    <w:rsid w:val="00B97F74"/>
    <w:rsid w:val="00C31AA9"/>
    <w:rsid w:val="00C32C35"/>
    <w:rsid w:val="00C467D8"/>
    <w:rsid w:val="00C60F82"/>
    <w:rsid w:val="00C75D60"/>
    <w:rsid w:val="00C76A57"/>
    <w:rsid w:val="00C80A21"/>
    <w:rsid w:val="00CA2F96"/>
    <w:rsid w:val="00CD121C"/>
    <w:rsid w:val="00CE41FB"/>
    <w:rsid w:val="00CF7CE4"/>
    <w:rsid w:val="00D21B95"/>
    <w:rsid w:val="00D34105"/>
    <w:rsid w:val="00D354EE"/>
    <w:rsid w:val="00D70AE9"/>
    <w:rsid w:val="00D81390"/>
    <w:rsid w:val="00DD5944"/>
    <w:rsid w:val="00DF4DE7"/>
    <w:rsid w:val="00E01CF7"/>
    <w:rsid w:val="00E05B5A"/>
    <w:rsid w:val="00E203EF"/>
    <w:rsid w:val="00E30CF5"/>
    <w:rsid w:val="00E33879"/>
    <w:rsid w:val="00E51AC7"/>
    <w:rsid w:val="00E56245"/>
    <w:rsid w:val="00E57340"/>
    <w:rsid w:val="00E62AD6"/>
    <w:rsid w:val="00E65316"/>
    <w:rsid w:val="00E773B3"/>
    <w:rsid w:val="00E90131"/>
    <w:rsid w:val="00EA0DB8"/>
    <w:rsid w:val="00EA1FA0"/>
    <w:rsid w:val="00EB1C5A"/>
    <w:rsid w:val="00EB5C92"/>
    <w:rsid w:val="00EC4C82"/>
    <w:rsid w:val="00EC66FF"/>
    <w:rsid w:val="00EC719B"/>
    <w:rsid w:val="00ED0A32"/>
    <w:rsid w:val="00EE2C45"/>
    <w:rsid w:val="00EF6561"/>
    <w:rsid w:val="00F35CE1"/>
    <w:rsid w:val="00F52631"/>
    <w:rsid w:val="00F5334A"/>
    <w:rsid w:val="00F6258F"/>
    <w:rsid w:val="00F654BC"/>
    <w:rsid w:val="00F7595B"/>
    <w:rsid w:val="00F87395"/>
    <w:rsid w:val="00F90D12"/>
    <w:rsid w:val="00F92F60"/>
    <w:rsid w:val="00FA7E86"/>
    <w:rsid w:val="00FB3AC1"/>
    <w:rsid w:val="00FB576B"/>
    <w:rsid w:val="00FC3625"/>
    <w:rsid w:val="00FD76BD"/>
    <w:rsid w:val="00FE7FC4"/>
    <w:rsid w:val="00FF0AC0"/>
    <w:rsid w:val="00FF1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71548D"/>
    <w:pPr>
      <w:spacing w:after="0"/>
      <w:jc w:val="both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71548D"/>
    <w:pPr>
      <w:spacing w:after="0" w:line="240" w:lineRule="auto"/>
      <w:jc w:val="both"/>
    </w:pPr>
    <w:rPr>
      <w:rFonts w:ascii="Times New Roman" w:hAnsi="Times New Roman"/>
      <w:sz w:val="24"/>
    </w:rPr>
  </w:style>
  <w:style w:type="table" w:styleId="a4">
    <w:name w:val="Table Grid"/>
    <w:basedOn w:val="a2"/>
    <w:rsid w:val="00450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0A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80A21"/>
    <w:rPr>
      <w:rFonts w:ascii="Tahoma" w:hAnsi="Tahoma" w:cs="Tahoma"/>
      <w:sz w:val="16"/>
      <w:szCs w:val="16"/>
    </w:rPr>
  </w:style>
  <w:style w:type="character" w:customStyle="1" w:styleId="FontStyle20">
    <w:name w:val="Font Style20"/>
    <w:basedOn w:val="a1"/>
    <w:uiPriority w:val="99"/>
    <w:rsid w:val="00E65316"/>
    <w:rPr>
      <w:rFonts w:ascii="Constantia" w:hAnsi="Constantia" w:cs="Constantia"/>
      <w:b/>
      <w:bCs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44F3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644F3D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644F3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644F3D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9A9D1-35AC-4BA2-9E78-FA095DAF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35</Pages>
  <Words>6824</Words>
  <Characters>38901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45634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novgorodov</cp:lastModifiedBy>
  <cp:revision>74</cp:revision>
  <dcterms:created xsi:type="dcterms:W3CDTF">2010-09-09T05:59:00Z</dcterms:created>
  <dcterms:modified xsi:type="dcterms:W3CDTF">2010-11-22T07:12:00Z</dcterms:modified>
</cp:coreProperties>
</file>